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3B48C263" w:rsidR="0039099D" w:rsidRPr="005D4CC9" w:rsidRDefault="005D4CC9" w:rsidP="005D4CC9">
      <w:pPr>
        <w:jc w:val="center"/>
        <w:rPr>
          <w:rFonts w:ascii="Arial" w:hAnsi="Arial" w:cs="Arial"/>
        </w:rPr>
      </w:pPr>
      <w:r w:rsidRPr="005D4CC9">
        <w:rPr>
          <w:rFonts w:ascii="Arial" w:hAnsi="Arial" w:cs="Arial"/>
          <w:noProof/>
        </w:rPr>
        <w:drawing>
          <wp:inline distT="0" distB="0" distL="0" distR="0" wp14:anchorId="27792765" wp14:editId="52198C0E">
            <wp:extent cx="5920740" cy="2087281"/>
            <wp:effectExtent l="0" t="0" r="3810" b="825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345" cy="2101243"/>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07E53DD0"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CEAC22 Booking form</w:t>
      </w:r>
    </w:p>
    <w:p w14:paraId="0080FC34" w14:textId="6F580DBC" w:rsidR="005D4CC9" w:rsidRPr="005D4CC9" w:rsidRDefault="005D4CC9">
      <w:pPr>
        <w:rPr>
          <w:rFonts w:ascii="Arial" w:hAnsi="Arial" w:cs="Arial"/>
          <w:sz w:val="24"/>
          <w:szCs w:val="24"/>
        </w:rPr>
      </w:pPr>
    </w:p>
    <w:p w14:paraId="2013E401" w14:textId="0D80266C"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Pr="005D4CC9">
        <w:rPr>
          <w:rFonts w:ascii="Arial Black" w:hAnsi="Arial Black" w:cs="Arial"/>
          <w:color w:val="00B0F0"/>
          <w:sz w:val="24"/>
          <w:szCs w:val="24"/>
          <w:u w:val="single"/>
        </w:rPr>
        <w:t>EXHIBITOR</w:t>
      </w:r>
    </w:p>
    <w:p w14:paraId="084EAB8B" w14:textId="52E80DF1" w:rsidR="005D4CC9" w:rsidRPr="005D4CC9" w:rsidRDefault="005D4CC9">
      <w:pPr>
        <w:rPr>
          <w:rFonts w:ascii="Arial" w:hAnsi="Arial" w:cs="Arial"/>
        </w:rPr>
      </w:pPr>
    </w:p>
    <w:p w14:paraId="2B6BA899" w14:textId="5C2FCB73" w:rsidR="005D4CC9" w:rsidRPr="005D4CC9" w:rsidRDefault="005D4CC9">
      <w:pPr>
        <w:rPr>
          <w:rFonts w:ascii="Arial" w:hAnsi="Arial" w:cs="Arial"/>
        </w:rPr>
      </w:pPr>
    </w:p>
    <w:p w14:paraId="20E31F52" w14:textId="7E400FD5" w:rsidR="005D4CC9" w:rsidRPr="00751F7F" w:rsidRDefault="00006D82" w:rsidP="005922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Exhibitor level benefits:</w:t>
      </w:r>
    </w:p>
    <w:p w14:paraId="00A508DB" w14:textId="05C03D63" w:rsidR="005D4CC9" w:rsidRPr="005D4CC9" w:rsidRDefault="005D4CC9" w:rsidP="005D4CC9">
      <w:pPr>
        <w:pStyle w:val="ListParagraph"/>
        <w:numPr>
          <w:ilvl w:val="0"/>
          <w:numId w:val="1"/>
        </w:numPr>
        <w:rPr>
          <w:rFonts w:ascii="Arial" w:hAnsi="Arial" w:cs="Arial"/>
        </w:rPr>
      </w:pPr>
      <w:r w:rsidRPr="0EC065A0">
        <w:rPr>
          <w:rFonts w:ascii="Arial" w:hAnsi="Arial" w:cs="Arial"/>
        </w:rPr>
        <w:t>One exhibition booth (standard stand shell, electric kit and furniture included)</w:t>
      </w:r>
    </w:p>
    <w:p w14:paraId="56515C8D" w14:textId="7F649F99" w:rsidR="005D4CC9" w:rsidRPr="005D4CC9" w:rsidRDefault="005D4CC9" w:rsidP="005D4CC9">
      <w:pPr>
        <w:pStyle w:val="ListParagraph"/>
        <w:numPr>
          <w:ilvl w:val="0"/>
          <w:numId w:val="1"/>
        </w:numPr>
        <w:rPr>
          <w:rFonts w:ascii="Arial" w:hAnsi="Arial" w:cs="Arial"/>
        </w:rPr>
      </w:pPr>
      <w:r w:rsidRPr="0EC065A0">
        <w:rPr>
          <w:rFonts w:ascii="Arial" w:hAnsi="Arial" w:cs="Arial"/>
        </w:rPr>
        <w:t>Two delegate main conference passes to be used by company’s representatives (do not include pass to Leadership and Newcomers Tracks)</w:t>
      </w:r>
    </w:p>
    <w:p w14:paraId="0A586066" w14:textId="524BA731" w:rsidR="005D4CC9" w:rsidRPr="0067783B" w:rsidRDefault="005D4CC9" w:rsidP="0EC065A0">
      <w:pPr>
        <w:numPr>
          <w:ilvl w:val="0"/>
          <w:numId w:val="1"/>
        </w:numPr>
        <w:shd w:val="clear" w:color="auto" w:fill="FFFFFF" w:themeFill="background1"/>
        <w:spacing w:before="100" w:beforeAutospacing="1"/>
        <w:rPr>
          <w:rFonts w:ascii="Arial" w:hAnsi="Arial" w:cs="Arial"/>
        </w:rPr>
      </w:pPr>
      <w:r w:rsidRPr="0EC065A0">
        <w:rPr>
          <w:rFonts w:ascii="Arial" w:hAnsi="Arial" w:cs="Arial"/>
        </w:rPr>
        <w:t xml:space="preserve">Company logo in conference promotions and on conference website </w:t>
      </w:r>
      <w:r w:rsidR="0EC065A0" w:rsidRPr="0067783B">
        <w:rPr>
          <w:rFonts w:ascii="Arial" w:eastAsia="Arial" w:hAnsi="Arial" w:cs="Arial"/>
          <w:sz w:val="20"/>
          <w:szCs w:val="20"/>
        </w:rPr>
        <w:t>(ordered in level of support)</w:t>
      </w:r>
    </w:p>
    <w:p w14:paraId="7B76D974" w14:textId="77777777" w:rsidR="005D4CC9" w:rsidRPr="005D4CC9" w:rsidRDefault="005D4CC9" w:rsidP="005D4CC9">
      <w:pPr>
        <w:numPr>
          <w:ilvl w:val="0"/>
          <w:numId w:val="1"/>
        </w:numPr>
        <w:shd w:val="clear" w:color="auto" w:fill="FFFFFF"/>
        <w:spacing w:before="100" w:beforeAutospacing="1"/>
        <w:rPr>
          <w:rFonts w:ascii="Arial" w:hAnsi="Arial" w:cs="Arial"/>
        </w:rPr>
      </w:pPr>
      <w:r w:rsidRPr="005D4CC9">
        <w:rPr>
          <w:rFonts w:ascii="Arial" w:hAnsi="Arial" w:cs="Arial"/>
        </w:rPr>
        <w:t>Company info in conference app</w:t>
      </w:r>
    </w:p>
    <w:p w14:paraId="19814462" w14:textId="6B6272A5" w:rsidR="005D4CC9" w:rsidRPr="005D4CC9" w:rsidRDefault="005D4CC9" w:rsidP="005D4CC9">
      <w:pPr>
        <w:pStyle w:val="ListParagraph"/>
        <w:numPr>
          <w:ilvl w:val="0"/>
          <w:numId w:val="1"/>
        </w:numPr>
        <w:rPr>
          <w:rFonts w:ascii="Arial" w:hAnsi="Arial" w:cs="Arial"/>
        </w:rPr>
      </w:pPr>
      <w:r w:rsidRPr="005D4CC9">
        <w:rPr>
          <w:rFonts w:ascii="Arial" w:hAnsi="Arial" w:cs="Arial"/>
        </w:rPr>
        <w:t>List of delegates</w:t>
      </w:r>
    </w:p>
    <w:p w14:paraId="26AE1D41" w14:textId="0E54A4E3" w:rsidR="005D4CC9" w:rsidRDefault="005D4CC9">
      <w:pPr>
        <w:rPr>
          <w:rFonts w:ascii="Arial" w:hAnsi="Arial" w:cs="Arial"/>
        </w:rPr>
      </w:pPr>
    </w:p>
    <w:p w14:paraId="604661AB" w14:textId="77777777" w:rsidR="00006D82" w:rsidRPr="005D4CC9" w:rsidRDefault="00006D82">
      <w:pPr>
        <w:rPr>
          <w:rFonts w:ascii="Arial" w:hAnsi="Arial" w:cs="Arial"/>
        </w:rPr>
      </w:pPr>
    </w:p>
    <w:p w14:paraId="70599D33" w14:textId="00D5E990" w:rsidR="005D4CC9" w:rsidRPr="00751F7F" w:rsidRDefault="005D4CC9" w:rsidP="005922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p w14:paraId="2777E00D" w14:textId="0FEF7836" w:rsidR="00006D82" w:rsidRPr="00751F7F" w:rsidRDefault="00006D82" w:rsidP="00006D82">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751F7F" w14:paraId="6AC1C429" w14:textId="77777777" w:rsidTr="0059220A">
        <w:tc>
          <w:tcPr>
            <w:tcW w:w="2694" w:type="dxa"/>
          </w:tcPr>
          <w:p w14:paraId="3CDB1FC0" w14:textId="77777777" w:rsidR="003876A5" w:rsidRPr="00751F7F" w:rsidRDefault="003876A5" w:rsidP="00B52F66">
            <w:pPr>
              <w:rPr>
                <w:rFonts w:ascii="Arial" w:hAnsi="Arial" w:cs="Arial"/>
              </w:rPr>
            </w:pPr>
            <w:r w:rsidRPr="00751F7F">
              <w:rPr>
                <w:rFonts w:ascii="Arial" w:hAnsi="Arial" w:cs="Arial"/>
              </w:rPr>
              <w:t xml:space="preserve">Educational Partner </w:t>
            </w:r>
          </w:p>
        </w:tc>
        <w:tc>
          <w:tcPr>
            <w:tcW w:w="2127" w:type="dxa"/>
            <w:tcBorders>
              <w:right w:val="single" w:sz="4" w:space="0" w:color="auto"/>
            </w:tcBorders>
          </w:tcPr>
          <w:p w14:paraId="3D5DD819" w14:textId="7B85417B" w:rsidR="003876A5" w:rsidRPr="00751F7F" w:rsidRDefault="003876A5" w:rsidP="003876A5">
            <w:pPr>
              <w:jc w:val="center"/>
              <w:rPr>
                <w:rFonts w:ascii="Arial" w:hAnsi="Arial" w:cs="Arial"/>
              </w:rPr>
            </w:pPr>
            <w:r w:rsidRPr="00751F7F">
              <w:rPr>
                <w:rFonts w:ascii="Arial" w:hAnsi="Arial" w:cs="Arial"/>
              </w:rPr>
              <w:t>£2,450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751F7F" w:rsidRDefault="003876A5" w:rsidP="00B52F66">
            <w:pPr>
              <w:rPr>
                <w:rFonts w:ascii="Arial" w:hAnsi="Arial" w:cs="Arial"/>
              </w:rPr>
            </w:pPr>
          </w:p>
        </w:tc>
      </w:tr>
      <w:tr w:rsidR="003876A5" w:rsidRPr="00751F7F" w14:paraId="511BD290" w14:textId="77777777" w:rsidTr="0059220A">
        <w:tc>
          <w:tcPr>
            <w:tcW w:w="2694" w:type="dxa"/>
          </w:tcPr>
          <w:p w14:paraId="0ACCBA68" w14:textId="3283951A" w:rsidR="003876A5" w:rsidRPr="00751F7F" w:rsidRDefault="003876A5" w:rsidP="00B52F66">
            <w:pPr>
              <w:rPr>
                <w:rFonts w:ascii="Arial" w:hAnsi="Arial" w:cs="Arial"/>
              </w:rPr>
            </w:pPr>
            <w:r w:rsidRPr="00751F7F">
              <w:rPr>
                <w:rFonts w:ascii="Arial" w:hAnsi="Arial" w:cs="Arial"/>
              </w:rPr>
              <w:t>Non-educational partner</w:t>
            </w:r>
          </w:p>
        </w:tc>
        <w:tc>
          <w:tcPr>
            <w:tcW w:w="2127" w:type="dxa"/>
            <w:tcBorders>
              <w:right w:val="single" w:sz="4" w:space="0" w:color="auto"/>
            </w:tcBorders>
          </w:tcPr>
          <w:p w14:paraId="6B17E0B9" w14:textId="599DB2F2" w:rsidR="003876A5" w:rsidRPr="00751F7F" w:rsidRDefault="003876A5" w:rsidP="003876A5">
            <w:pPr>
              <w:jc w:val="center"/>
              <w:rPr>
                <w:rFonts w:ascii="Arial" w:hAnsi="Arial" w:cs="Arial"/>
              </w:rPr>
            </w:pPr>
            <w:r w:rsidRPr="00751F7F">
              <w:rPr>
                <w:rFonts w:ascii="Arial" w:hAnsi="Arial" w:cs="Arial"/>
              </w:rPr>
              <w:t>£2,940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751F7F" w:rsidRDefault="003876A5" w:rsidP="00B52F66">
            <w:pPr>
              <w:rPr>
                <w:rFonts w:ascii="Arial" w:hAnsi="Arial" w:cs="Arial"/>
              </w:rPr>
            </w:pPr>
          </w:p>
        </w:tc>
      </w:tr>
    </w:tbl>
    <w:p w14:paraId="4DCFA1EB" w14:textId="77777777" w:rsidR="0059220A" w:rsidRDefault="0059220A" w:rsidP="003876A5">
      <w:pPr>
        <w:rPr>
          <w:rFonts w:ascii="Arial" w:hAnsi="Arial" w:cs="Arial"/>
          <w:sz w:val="18"/>
          <w:szCs w:val="18"/>
        </w:rPr>
      </w:pPr>
    </w:p>
    <w:p w14:paraId="268F4551" w14:textId="5569903F" w:rsidR="00006D82" w:rsidRPr="00751F7F" w:rsidRDefault="00532717" w:rsidP="003876A5">
      <w:pPr>
        <w:rPr>
          <w:rFonts w:ascii="Arial" w:hAnsi="Arial" w:cs="Arial"/>
          <w:sz w:val="18"/>
          <w:szCs w:val="18"/>
        </w:rPr>
      </w:pPr>
      <w:r w:rsidRPr="00751F7F">
        <w:rPr>
          <w:rFonts w:ascii="Arial" w:hAnsi="Arial" w:cs="Arial"/>
          <w:sz w:val="18"/>
          <w:szCs w:val="18"/>
        </w:rPr>
        <w:t>(</w:t>
      </w:r>
      <w:proofErr w:type="gramStart"/>
      <w:r w:rsidRPr="00751F7F">
        <w:rPr>
          <w:rFonts w:ascii="Arial" w:hAnsi="Arial" w:cs="Arial"/>
          <w:sz w:val="18"/>
          <w:szCs w:val="18"/>
        </w:rPr>
        <w:t>please</w:t>
      </w:r>
      <w:proofErr w:type="gramEnd"/>
      <w:r w:rsidRPr="00751F7F">
        <w:rPr>
          <w:rFonts w:ascii="Arial" w:hAnsi="Arial" w:cs="Arial"/>
          <w:sz w:val="18"/>
          <w:szCs w:val="18"/>
        </w:rPr>
        <w:t xml:space="preserve"> tick as appropriate)</w:t>
      </w:r>
    </w:p>
    <w:p w14:paraId="3A1735CE" w14:textId="00B84E71" w:rsidR="00006D82" w:rsidRDefault="00006D82" w:rsidP="005D4CC9">
      <w:pPr>
        <w:rPr>
          <w:rFonts w:ascii="Arial" w:hAnsi="Arial" w:cs="Arial"/>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562D7CA4" w14:textId="77777777" w:rsidR="005D4CC9" w:rsidRPr="00751F7F" w:rsidRDefault="005D4CC9" w:rsidP="005D4CC9">
      <w:pPr>
        <w:rPr>
          <w:rFonts w:ascii="Arial" w:hAnsi="Arial" w:cs="Arial"/>
        </w:rPr>
      </w:pPr>
    </w:p>
    <w:p w14:paraId="2A1387E1" w14:textId="3B59F152" w:rsidR="005D4CC9" w:rsidRDefault="00532717" w:rsidP="005D4CC9">
      <w:pPr>
        <w:rPr>
          <w:rFonts w:ascii="Arial" w:hAnsi="Arial" w:cs="Arial"/>
        </w:rPr>
      </w:pPr>
      <w:r w:rsidRPr="58BFE1E9">
        <w:rPr>
          <w:rFonts w:ascii="Arial" w:hAnsi="Arial" w:cs="Arial"/>
        </w:rPr>
        <w:t xml:space="preserve">Choice of stand and other details (mounting/dismounting times, access, delivery, etc) will be available later in the webpage </w:t>
      </w:r>
      <w:hyperlink r:id="rId11" w:history="1">
        <w:r w:rsidRPr="58BFE1E9">
          <w:rPr>
            <w:rStyle w:val="Hyperlink"/>
            <w:rFonts w:ascii="Arial" w:hAnsi="Arial" w:cs="Arial"/>
          </w:rPr>
          <w:t>www.case.org/ceac</w:t>
        </w:r>
      </w:hyperlink>
      <w:r w:rsidRPr="58BFE1E9">
        <w:rPr>
          <w:rFonts w:ascii="Arial" w:hAnsi="Arial" w:cs="Arial"/>
        </w:rPr>
        <w:t xml:space="preserve">  </w:t>
      </w:r>
    </w:p>
    <w:p w14:paraId="4E153B33" w14:textId="1397C7AE" w:rsidR="00532717" w:rsidRDefault="00532717"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77777777" w:rsidR="005D4CC9" w:rsidRPr="00751F7F" w:rsidRDefault="005D4CC9" w:rsidP="005922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p>
    <w:p w14:paraId="10ADB5C9" w14:textId="77777777" w:rsidR="005D4CC9" w:rsidRPr="0059220A" w:rsidRDefault="005D4CC9" w:rsidP="005D4CC9">
      <w:pPr>
        <w:pStyle w:val="Pa1"/>
        <w:spacing w:line="240" w:lineRule="auto"/>
        <w:rPr>
          <w:rFonts w:ascii="Arial" w:hAnsi="Arial" w:cs="Arial"/>
          <w:i/>
          <w:iCs/>
          <w:sz w:val="20"/>
          <w:szCs w:val="20"/>
          <w:lang w:val="en-US"/>
        </w:rPr>
      </w:pPr>
      <w:r w:rsidRPr="0059220A">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59220A">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048BAD8F" w:rsidR="005D4CC9" w:rsidRPr="00751F7F" w:rsidRDefault="005D4CC9" w:rsidP="58BFE1E9">
      <w:pPr>
        <w:numPr>
          <w:ilvl w:val="0"/>
          <w:numId w:val="5"/>
        </w:numPr>
        <w:shd w:val="clear" w:color="auto" w:fill="FFFFFF" w:themeFill="background1"/>
        <w:rPr>
          <w:rFonts w:ascii="Arial" w:hAnsi="Arial" w:cs="Arial"/>
          <w:lang w:val="en-US"/>
        </w:rPr>
      </w:pPr>
      <w:r w:rsidRPr="58BFE1E9">
        <w:rPr>
          <w:rFonts w:ascii="Arial" w:hAnsi="Arial" w:cs="Arial"/>
          <w:lang w:val="en-US"/>
        </w:rPr>
        <w:t xml:space="preserve">The paid cost of your sponsorship, exhibit booth and registrations can be credited to the next edition of the same conference. Registrations will be fully transferable to other colleagues at your </w:t>
      </w:r>
      <w:proofErr w:type="spellStart"/>
      <w:r w:rsidRPr="58BFE1E9">
        <w:rPr>
          <w:rFonts w:ascii="Arial" w:hAnsi="Arial" w:cs="Arial"/>
          <w:lang w:val="en-US"/>
        </w:rPr>
        <w:t>organisation</w:t>
      </w:r>
      <w:proofErr w:type="spellEnd"/>
      <w:r w:rsidRPr="58BFE1E9">
        <w:rPr>
          <w:rFonts w:ascii="Arial" w:hAnsi="Arial" w:cs="Arial"/>
          <w:lang w:val="en-US"/>
        </w:rPr>
        <w:t>.  </w:t>
      </w:r>
    </w:p>
    <w:p w14:paraId="5BF8A7B2" w14:textId="7D8E0776" w:rsidR="005D4CC9" w:rsidRPr="00751F7F" w:rsidRDefault="005D4CC9" w:rsidP="58BFE1E9">
      <w:pPr>
        <w:numPr>
          <w:ilvl w:val="0"/>
          <w:numId w:val="5"/>
        </w:numPr>
        <w:shd w:val="clear" w:color="auto" w:fill="FFFFFF" w:themeFill="background1"/>
        <w:rPr>
          <w:rFonts w:ascii="Arial" w:hAnsi="Arial" w:cs="Arial"/>
          <w:lang w:val="en-US"/>
        </w:rPr>
      </w:pPr>
      <w:r w:rsidRPr="58BFE1E9">
        <w:rPr>
          <w:rFonts w:ascii="Arial" w:hAnsi="Arial" w:cs="Arial"/>
          <w:lang w:val="en-US"/>
        </w:rPr>
        <w:lastRenderedPageBreak/>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58BFE1E9">
        <w:rPr>
          <w:rFonts w:ascii="Arial" w:hAnsi="Arial" w:cs="Arial"/>
          <w:lang w:val="en-US"/>
        </w:rPr>
        <w:t>organisation</w:t>
      </w:r>
      <w:proofErr w:type="spellEnd"/>
      <w:r w:rsidRPr="58BFE1E9">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285F9E6F" w:rsidR="005D4CC9" w:rsidRPr="00751F7F" w:rsidRDefault="005D4CC9" w:rsidP="005D4CC9">
      <w:pPr>
        <w:pStyle w:val="Default"/>
        <w:rPr>
          <w:rFonts w:ascii="Arial" w:hAnsi="Arial" w:cs="Arial"/>
          <w:sz w:val="22"/>
          <w:szCs w:val="22"/>
        </w:rPr>
      </w:pPr>
      <w:r w:rsidRPr="58BFE1E9">
        <w:rPr>
          <w:rFonts w:ascii="Arial" w:hAnsi="Arial" w:cs="Arial"/>
          <w:sz w:val="22"/>
          <w:szCs w:val="22"/>
        </w:rPr>
        <w:t xml:space="preserve">Signature below </w:t>
      </w:r>
      <w:r w:rsidR="00751F7F" w:rsidRPr="58BFE1E9">
        <w:rPr>
          <w:rFonts w:ascii="Arial" w:hAnsi="Arial" w:cs="Arial"/>
          <w:sz w:val="22"/>
          <w:szCs w:val="22"/>
        </w:rPr>
        <w:t xml:space="preserve">confirms the booking request </w:t>
      </w:r>
      <w:r w:rsidRPr="58BFE1E9">
        <w:rPr>
          <w:rFonts w:ascii="Arial" w:hAnsi="Arial" w:cs="Arial"/>
          <w:sz w:val="22"/>
          <w:szCs w:val="22"/>
        </w:rPr>
        <w:t>and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8535" w14:textId="77777777" w:rsidR="00514CA0" w:rsidRDefault="00514CA0" w:rsidP="00751F7F">
      <w:r>
        <w:separator/>
      </w:r>
    </w:p>
  </w:endnote>
  <w:endnote w:type="continuationSeparator" w:id="0">
    <w:p w14:paraId="47C86183" w14:textId="77777777" w:rsidR="00514CA0" w:rsidRDefault="00514CA0"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B514" w14:textId="77777777" w:rsidR="00514CA0" w:rsidRDefault="00514CA0" w:rsidP="00751F7F">
      <w:r>
        <w:separator/>
      </w:r>
    </w:p>
  </w:footnote>
  <w:footnote w:type="continuationSeparator" w:id="0">
    <w:p w14:paraId="62B3DD0B" w14:textId="77777777" w:rsidR="00514CA0" w:rsidRDefault="00514CA0"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3"/>
  </w:num>
  <w:num w:numId="2" w16cid:durableId="1202941177">
    <w:abstractNumId w:val="1"/>
  </w:num>
  <w:num w:numId="3" w16cid:durableId="1682120950">
    <w:abstractNumId w:val="4"/>
  </w:num>
  <w:num w:numId="4" w16cid:durableId="1087266517">
    <w:abstractNumId w:val="0"/>
  </w:num>
  <w:num w:numId="5" w16cid:durableId="588388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3876A5"/>
    <w:rsid w:val="0039099D"/>
    <w:rsid w:val="00514CA0"/>
    <w:rsid w:val="00532717"/>
    <w:rsid w:val="0059220A"/>
    <w:rsid w:val="005D4CC9"/>
    <w:rsid w:val="0067783B"/>
    <w:rsid w:val="00751F7F"/>
    <w:rsid w:val="00AA27F6"/>
    <w:rsid w:val="00FB67DD"/>
    <w:rsid w:val="022DFD07"/>
    <w:rsid w:val="0EC065A0"/>
    <w:rsid w:val="4393B3ED"/>
    <w:rsid w:val="505B9F49"/>
    <w:rsid w:val="58BFE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Revision">
    <w:name w:val="Revision"/>
    <w:hidden/>
    <w:uiPriority w:val="99"/>
    <w:semiHidden/>
    <w:rsid w:val="006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Props1.xml><?xml version="1.0" encoding="utf-8"?>
<ds:datastoreItem xmlns:ds="http://schemas.openxmlformats.org/officeDocument/2006/customXml" ds:itemID="{2E52D3C4-DE73-478E-8547-6AC3BC511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218F-FE33-465F-8605-8978E7CE2D8C}">
  <ds:schemaRefs>
    <ds:schemaRef ds:uri="http://schemas.microsoft.com/sharepoint/v3/contenttype/forms"/>
  </ds:schemaRefs>
</ds:datastoreItem>
</file>

<file path=customXml/itemProps3.xml><?xml version="1.0" encoding="utf-8"?>
<ds:datastoreItem xmlns:ds="http://schemas.openxmlformats.org/officeDocument/2006/customXml" ds:itemID="{D7ACCB51-9C24-4182-A72F-E469C33B1B60}">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6</cp:revision>
  <dcterms:created xsi:type="dcterms:W3CDTF">2022-06-07T09:59:00Z</dcterms:created>
  <dcterms:modified xsi:type="dcterms:W3CDTF">2022-06-09T08:55:00Z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