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504CB970" w:rsidR="0039099D" w:rsidRPr="009408D8" w:rsidRDefault="009408D8" w:rsidP="001140EF">
      <w:pPr>
        <w:jc w:val="center"/>
        <w:rPr>
          <w:rFonts w:cstheme="minorHAnsi"/>
        </w:rPr>
      </w:pPr>
      <w:r w:rsidRPr="009408D8">
        <w:rPr>
          <w:rFonts w:cstheme="minorHAnsi"/>
          <w:noProof/>
        </w:rPr>
        <w:drawing>
          <wp:inline distT="0" distB="0" distL="0" distR="0" wp14:anchorId="2A72EA2F" wp14:editId="73FDC6CE">
            <wp:extent cx="6120130" cy="1714500"/>
            <wp:effectExtent l="0" t="0" r="0" b="0"/>
            <wp:docPr id="1440414336" name="Picture 1" descr="A colorful wav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14336" name="Picture 1" descr="A colorful wave on a blue background&#10;&#10;Description automatically generated"/>
                    <pic:cNvPicPr/>
                  </pic:nvPicPr>
                  <pic:blipFill rotWithShape="1">
                    <a:blip r:embed="rId10"/>
                    <a:srcRect t="6029" b="3549"/>
                    <a:stretch/>
                  </pic:blipFill>
                  <pic:spPr bwMode="auto">
                    <a:xfrm>
                      <a:off x="0" y="0"/>
                      <a:ext cx="6120130" cy="17145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9408D8" w:rsidRDefault="005D4CC9" w:rsidP="001140EF">
      <w:pPr>
        <w:rPr>
          <w:rFonts w:cstheme="minorHAnsi"/>
        </w:rPr>
      </w:pPr>
    </w:p>
    <w:p w14:paraId="7CA0C889" w14:textId="11EDA879" w:rsidR="005D4CC9" w:rsidRPr="009408D8" w:rsidRDefault="005D4CC9" w:rsidP="001140EF">
      <w:pPr>
        <w:jc w:val="center"/>
        <w:rPr>
          <w:rFonts w:cstheme="minorHAnsi"/>
          <w:b/>
          <w:bCs/>
          <w:color w:val="1F3864" w:themeColor="accent1" w:themeShade="80"/>
          <w:sz w:val="28"/>
          <w:szCs w:val="28"/>
        </w:rPr>
      </w:pPr>
      <w:r w:rsidRPr="009408D8">
        <w:rPr>
          <w:rFonts w:cstheme="minorHAnsi"/>
          <w:b/>
          <w:bCs/>
          <w:color w:val="1F3864" w:themeColor="accent1" w:themeShade="80"/>
          <w:sz w:val="28"/>
          <w:szCs w:val="28"/>
        </w:rPr>
        <w:t>Booking form</w:t>
      </w:r>
    </w:p>
    <w:p w14:paraId="0080FC34" w14:textId="6F580DBC" w:rsidR="005D4CC9" w:rsidRPr="009408D8" w:rsidRDefault="005D4CC9" w:rsidP="001140EF">
      <w:pPr>
        <w:rPr>
          <w:rFonts w:cstheme="minorHAnsi"/>
          <w:sz w:val="24"/>
          <w:szCs w:val="24"/>
        </w:rPr>
      </w:pPr>
    </w:p>
    <w:p w14:paraId="2013E401" w14:textId="6B9E3C78" w:rsidR="005D4CC9" w:rsidRPr="009408D8" w:rsidRDefault="005D4CC9" w:rsidP="001140EF">
      <w:pPr>
        <w:jc w:val="center"/>
        <w:rPr>
          <w:rFonts w:cstheme="minorHAnsi"/>
          <w:sz w:val="24"/>
          <w:szCs w:val="24"/>
        </w:rPr>
      </w:pPr>
      <w:r w:rsidRPr="009408D8">
        <w:rPr>
          <w:rFonts w:cstheme="minorHAnsi"/>
          <w:sz w:val="24"/>
          <w:szCs w:val="24"/>
        </w:rPr>
        <w:t xml:space="preserve">Level: </w:t>
      </w:r>
      <w:r w:rsidR="0031079C">
        <w:rPr>
          <w:rFonts w:cstheme="minorHAnsi"/>
          <w:b/>
          <w:bCs/>
          <w:color w:val="990099"/>
          <w:sz w:val="32"/>
          <w:szCs w:val="32"/>
          <w:u w:val="single"/>
        </w:rPr>
        <w:t>SILVER</w:t>
      </w:r>
    </w:p>
    <w:p w14:paraId="66A623EE" w14:textId="77777777" w:rsidR="00006D82" w:rsidRPr="009408D8" w:rsidRDefault="00006D82" w:rsidP="001140EF">
      <w:pPr>
        <w:rPr>
          <w:rFonts w:cstheme="minorHAnsi"/>
        </w:rPr>
      </w:pPr>
    </w:p>
    <w:p w14:paraId="20E31F52" w14:textId="4566E639" w:rsidR="005D4CC9" w:rsidRPr="009408D8" w:rsidRDefault="0031079C"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Silver</w:t>
      </w:r>
      <w:r w:rsidR="003D4CCC" w:rsidRPr="009408D8">
        <w:rPr>
          <w:rFonts w:cstheme="minorHAnsi"/>
          <w:b/>
          <w:bCs/>
          <w:sz w:val="24"/>
          <w:szCs w:val="24"/>
        </w:rPr>
        <w:t xml:space="preserve"> </w:t>
      </w:r>
      <w:r w:rsidR="00006D82" w:rsidRPr="009408D8">
        <w:rPr>
          <w:rFonts w:cstheme="minorHAnsi"/>
          <w:b/>
          <w:bCs/>
          <w:sz w:val="24"/>
          <w:szCs w:val="24"/>
        </w:rPr>
        <w:t>level benefits:</w:t>
      </w:r>
    </w:p>
    <w:p w14:paraId="1C508CCD" w14:textId="3280E7A9" w:rsidR="00AE22A7" w:rsidRPr="009408D8" w:rsidRDefault="00AE22A7" w:rsidP="001140EF">
      <w:pPr>
        <w:rPr>
          <w:rFonts w:cstheme="minorHAnsi"/>
          <w:sz w:val="20"/>
          <w:szCs w:val="20"/>
        </w:rPr>
      </w:pPr>
    </w:p>
    <w:p w14:paraId="376371BD" w14:textId="77777777" w:rsidR="0031079C" w:rsidRDefault="0031079C" w:rsidP="0031079C">
      <w:pPr>
        <w:pStyle w:val="ListParagraph"/>
        <w:widowControl w:val="0"/>
        <w:numPr>
          <w:ilvl w:val="0"/>
          <w:numId w:val="21"/>
        </w:numPr>
        <w:autoSpaceDE w:val="0"/>
        <w:autoSpaceDN w:val="0"/>
      </w:pPr>
      <w:r>
        <w:t>3 delegate passes to the main conference (do not include pre-conference programmes)</w:t>
      </w:r>
    </w:p>
    <w:p w14:paraId="7D0F2C02" w14:textId="77777777" w:rsidR="0031079C" w:rsidRDefault="0031079C" w:rsidP="0031079C">
      <w:pPr>
        <w:pStyle w:val="ListParagraph"/>
        <w:widowControl w:val="0"/>
        <w:numPr>
          <w:ilvl w:val="0"/>
          <w:numId w:val="21"/>
        </w:numPr>
        <w:autoSpaceDE w:val="0"/>
        <w:autoSpaceDN w:val="0"/>
      </w:pPr>
      <w:r>
        <w:t>Exhibition space - tabletop</w:t>
      </w:r>
    </w:p>
    <w:p w14:paraId="4A184C73" w14:textId="77777777" w:rsidR="0031079C" w:rsidRPr="000E75B1" w:rsidRDefault="0031079C" w:rsidP="0031079C">
      <w:pPr>
        <w:pStyle w:val="ListParagraph"/>
        <w:widowControl w:val="0"/>
        <w:numPr>
          <w:ilvl w:val="0"/>
          <w:numId w:val="21"/>
        </w:numPr>
        <w:autoSpaceDE w:val="0"/>
        <w:autoSpaceDN w:val="0"/>
      </w:pPr>
      <w:r w:rsidRPr="005B04A1">
        <w:t xml:space="preserve">Company logo in conference </w:t>
      </w:r>
      <w:r>
        <w:t>materials</w:t>
      </w:r>
    </w:p>
    <w:p w14:paraId="2139BE35" w14:textId="77777777" w:rsidR="0031079C" w:rsidRDefault="0031079C" w:rsidP="0031079C">
      <w:pPr>
        <w:pStyle w:val="ListParagraph"/>
        <w:widowControl w:val="0"/>
        <w:numPr>
          <w:ilvl w:val="0"/>
          <w:numId w:val="21"/>
        </w:numPr>
        <w:autoSpaceDE w:val="0"/>
        <w:autoSpaceDN w:val="0"/>
      </w:pPr>
      <w:r w:rsidRPr="00ED4991">
        <w:t>List of delegates</w:t>
      </w:r>
    </w:p>
    <w:p w14:paraId="3F42B658" w14:textId="77777777" w:rsidR="0031079C" w:rsidRPr="00007B74" w:rsidRDefault="0031079C" w:rsidP="0031079C">
      <w:pPr>
        <w:pStyle w:val="ListParagraph"/>
        <w:widowControl w:val="0"/>
        <w:numPr>
          <w:ilvl w:val="0"/>
          <w:numId w:val="21"/>
        </w:numPr>
        <w:tabs>
          <w:tab w:val="left" w:pos="603"/>
        </w:tabs>
        <w:autoSpaceDE w:val="0"/>
        <w:autoSpaceDN w:val="0"/>
        <w:spacing w:line="268" w:lineRule="exact"/>
      </w:pPr>
      <w:r w:rsidRPr="00007B74">
        <w:t>One push notification in the app on the 8th or 9th May</w:t>
      </w:r>
    </w:p>
    <w:p w14:paraId="7D5A258E" w14:textId="77777777" w:rsidR="0031079C" w:rsidRPr="00007B74" w:rsidRDefault="0031079C" w:rsidP="0031079C">
      <w:pPr>
        <w:pStyle w:val="ListParagraph"/>
        <w:widowControl w:val="0"/>
        <w:numPr>
          <w:ilvl w:val="0"/>
          <w:numId w:val="21"/>
        </w:numPr>
        <w:tabs>
          <w:tab w:val="left" w:pos="603"/>
        </w:tabs>
        <w:autoSpaceDE w:val="0"/>
        <w:autoSpaceDN w:val="0"/>
        <w:spacing w:line="268" w:lineRule="exact"/>
      </w:pPr>
      <w:r w:rsidRPr="00007B74">
        <w:t>Acknowledgement in social media (LinkedIn posts before, during, and after the conference).</w:t>
      </w:r>
    </w:p>
    <w:p w14:paraId="33B3338A" w14:textId="77777777" w:rsidR="00777B68" w:rsidRPr="009408D8" w:rsidRDefault="00777B68" w:rsidP="001140EF">
      <w:pPr>
        <w:rPr>
          <w:rFonts w:cstheme="minorHAnsi"/>
          <w:color w:val="FF0000"/>
          <w:sz w:val="20"/>
          <w:szCs w:val="20"/>
        </w:rPr>
      </w:pPr>
    </w:p>
    <w:p w14:paraId="21554D39" w14:textId="77777777" w:rsidR="00292B99" w:rsidRPr="009408D8" w:rsidRDefault="00292B99" w:rsidP="001140EF">
      <w:pPr>
        <w:rPr>
          <w:rFonts w:cstheme="minorHAnsi"/>
          <w:b/>
          <w:bCs/>
          <w:color w:val="FF0000"/>
        </w:rPr>
      </w:pPr>
    </w:p>
    <w:p w14:paraId="70599D33" w14:textId="00D5E990"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Cost</w:t>
      </w:r>
      <w:r w:rsidR="00532717" w:rsidRPr="009408D8">
        <w:rPr>
          <w:rFonts w:cstheme="minorHAnsi"/>
          <w:b/>
          <w:bCs/>
          <w:sz w:val="24"/>
          <w:szCs w:val="24"/>
        </w:rPr>
        <w:t>:</w:t>
      </w:r>
    </w:p>
    <w:p w14:paraId="1D394419" w14:textId="77777777" w:rsidR="009408D8" w:rsidRDefault="009408D8" w:rsidP="001140EF">
      <w:pPr>
        <w:rPr>
          <w:rFonts w:cstheme="minorHAnsi"/>
          <w:sz w:val="16"/>
          <w:szCs w:val="16"/>
        </w:rPr>
      </w:pPr>
    </w:p>
    <w:p w14:paraId="5F8BAFCE" w14:textId="77777777" w:rsidR="009408D8" w:rsidRPr="008D01BB" w:rsidRDefault="009408D8" w:rsidP="009408D8">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0CE44C47" w14:textId="77777777" w:rsidR="009408D8" w:rsidRDefault="009408D8" w:rsidP="009408D8">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9408D8" w:rsidRPr="008D01BB" w14:paraId="7121FD60" w14:textId="77777777" w:rsidTr="003B7B0E">
        <w:tc>
          <w:tcPr>
            <w:tcW w:w="3566" w:type="dxa"/>
            <w:gridSpan w:val="3"/>
            <w:tcBorders>
              <w:right w:val="single" w:sz="4" w:space="0" w:color="auto"/>
            </w:tcBorders>
          </w:tcPr>
          <w:p w14:paraId="4A38FFD5" w14:textId="77777777" w:rsidR="009408D8" w:rsidRPr="008D01BB" w:rsidRDefault="009408D8" w:rsidP="003632B5">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07BB5F9B" w14:textId="77777777" w:rsidR="009408D8" w:rsidRPr="008D01BB" w:rsidRDefault="009408D8" w:rsidP="003632B5">
            <w:pPr>
              <w:jc w:val="center"/>
              <w:rPr>
                <w:rFonts w:cstheme="minorHAnsi"/>
                <w:b/>
                <w:bCs/>
              </w:rPr>
            </w:pPr>
          </w:p>
        </w:tc>
        <w:tc>
          <w:tcPr>
            <w:tcW w:w="3827" w:type="dxa"/>
            <w:gridSpan w:val="3"/>
            <w:tcBorders>
              <w:left w:val="single" w:sz="4" w:space="0" w:color="auto"/>
            </w:tcBorders>
          </w:tcPr>
          <w:p w14:paraId="1411276B" w14:textId="77777777" w:rsidR="009408D8" w:rsidRPr="008D01BB" w:rsidRDefault="009408D8" w:rsidP="003632B5">
            <w:pPr>
              <w:jc w:val="center"/>
              <w:rPr>
                <w:rFonts w:cstheme="minorHAnsi"/>
                <w:b/>
                <w:bCs/>
              </w:rPr>
            </w:pPr>
            <w:r w:rsidRPr="008D01BB">
              <w:rPr>
                <w:rFonts w:cstheme="minorHAnsi"/>
                <w:b/>
                <w:bCs/>
              </w:rPr>
              <w:t>Non-educational partners</w:t>
            </w:r>
          </w:p>
        </w:tc>
      </w:tr>
      <w:tr w:rsidR="0031079C" w:rsidRPr="008D01BB" w14:paraId="5F3423D4" w14:textId="77777777" w:rsidTr="009408D8">
        <w:tc>
          <w:tcPr>
            <w:tcW w:w="773" w:type="dxa"/>
            <w:vAlign w:val="center"/>
          </w:tcPr>
          <w:p w14:paraId="40022CFB" w14:textId="59CE7D61" w:rsidR="0031079C" w:rsidRPr="009408D8" w:rsidRDefault="0031079C" w:rsidP="0031079C">
            <w:pPr>
              <w:rPr>
                <w:rFonts w:cstheme="minorHAnsi"/>
                <w:b/>
                <w:bCs/>
              </w:rPr>
            </w:pPr>
            <w:r w:rsidRPr="009408D8">
              <w:rPr>
                <w:rFonts w:eastAsia="Times New Roman"/>
                <w:b/>
                <w:bCs/>
                <w:color w:val="000000"/>
                <w:lang w:eastAsia="en-GB"/>
              </w:rPr>
              <w:t>SGD</w:t>
            </w:r>
          </w:p>
        </w:tc>
        <w:tc>
          <w:tcPr>
            <w:tcW w:w="2145" w:type="dxa"/>
            <w:vAlign w:val="center"/>
          </w:tcPr>
          <w:p w14:paraId="2E84829C" w14:textId="4078129A" w:rsidR="0031079C" w:rsidRPr="008D01BB" w:rsidRDefault="0031079C" w:rsidP="0031079C">
            <w:pPr>
              <w:jc w:val="center"/>
              <w:rPr>
                <w:rFonts w:cstheme="minorHAnsi"/>
              </w:rPr>
            </w:pPr>
            <w:r w:rsidRPr="003646B5">
              <w:rPr>
                <w:rFonts w:eastAsia="Times New Roman"/>
                <w:color w:val="000000"/>
                <w:lang w:eastAsia="en-GB"/>
              </w:rPr>
              <w:t>8,100</w:t>
            </w:r>
          </w:p>
        </w:tc>
        <w:tc>
          <w:tcPr>
            <w:tcW w:w="648" w:type="dxa"/>
            <w:tcBorders>
              <w:right w:val="single" w:sz="4" w:space="0" w:color="auto"/>
            </w:tcBorders>
            <w:shd w:val="clear" w:color="auto" w:fill="D9D9D9" w:themeFill="background1" w:themeFillShade="D9"/>
          </w:tcPr>
          <w:p w14:paraId="2C9363F4" w14:textId="77777777" w:rsidR="0031079C" w:rsidRPr="008D01BB" w:rsidRDefault="0031079C" w:rsidP="0031079C">
            <w:pPr>
              <w:jc w:val="center"/>
              <w:rPr>
                <w:rFonts w:cstheme="minorHAnsi"/>
              </w:rPr>
            </w:pPr>
          </w:p>
        </w:tc>
        <w:tc>
          <w:tcPr>
            <w:tcW w:w="540" w:type="dxa"/>
            <w:tcBorders>
              <w:top w:val="nil"/>
              <w:left w:val="single" w:sz="4" w:space="0" w:color="auto"/>
              <w:bottom w:val="nil"/>
              <w:right w:val="single" w:sz="4" w:space="0" w:color="auto"/>
            </w:tcBorders>
          </w:tcPr>
          <w:p w14:paraId="2D6E53D8" w14:textId="77777777" w:rsidR="0031079C" w:rsidRPr="008D01BB" w:rsidRDefault="0031079C" w:rsidP="0031079C">
            <w:pPr>
              <w:jc w:val="center"/>
              <w:rPr>
                <w:rFonts w:cstheme="minorHAnsi"/>
              </w:rPr>
            </w:pPr>
          </w:p>
        </w:tc>
        <w:tc>
          <w:tcPr>
            <w:tcW w:w="851" w:type="dxa"/>
            <w:tcBorders>
              <w:left w:val="single" w:sz="4" w:space="0" w:color="auto"/>
              <w:right w:val="single" w:sz="4" w:space="0" w:color="auto"/>
            </w:tcBorders>
            <w:vAlign w:val="center"/>
          </w:tcPr>
          <w:p w14:paraId="7C9354E4" w14:textId="7CD70DDC" w:rsidR="0031079C" w:rsidRPr="008D01BB" w:rsidRDefault="0031079C" w:rsidP="0031079C">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3B2C9D59" w14:textId="5C752A6E" w:rsidR="0031079C" w:rsidRPr="008D01BB" w:rsidRDefault="0031079C" w:rsidP="0031079C">
            <w:pPr>
              <w:jc w:val="center"/>
              <w:rPr>
                <w:rFonts w:cstheme="minorHAnsi"/>
              </w:rPr>
            </w:pPr>
            <w:r w:rsidRPr="003646B5">
              <w:rPr>
                <w:rFonts w:eastAsia="Times New Roman"/>
                <w:color w:val="000000"/>
                <w:lang w:eastAsia="en-GB"/>
              </w:rPr>
              <w:t>9,720</w:t>
            </w:r>
          </w:p>
        </w:tc>
        <w:tc>
          <w:tcPr>
            <w:tcW w:w="708" w:type="dxa"/>
            <w:shd w:val="clear" w:color="auto" w:fill="D9D9D9" w:themeFill="background1" w:themeFillShade="D9"/>
          </w:tcPr>
          <w:p w14:paraId="399D362D" w14:textId="77777777" w:rsidR="0031079C" w:rsidRPr="008D01BB" w:rsidRDefault="0031079C" w:rsidP="0031079C">
            <w:pPr>
              <w:jc w:val="center"/>
              <w:rPr>
                <w:rFonts w:cstheme="minorHAnsi"/>
              </w:rPr>
            </w:pPr>
          </w:p>
        </w:tc>
      </w:tr>
      <w:tr w:rsidR="0031079C" w:rsidRPr="008D01BB" w14:paraId="38024383" w14:textId="77777777" w:rsidTr="009408D8">
        <w:tc>
          <w:tcPr>
            <w:tcW w:w="773" w:type="dxa"/>
            <w:vAlign w:val="center"/>
          </w:tcPr>
          <w:p w14:paraId="6E4F60CB" w14:textId="69012AC5" w:rsidR="0031079C" w:rsidRPr="009408D8" w:rsidRDefault="0031079C" w:rsidP="0031079C">
            <w:pPr>
              <w:rPr>
                <w:rFonts w:cstheme="minorHAnsi"/>
                <w:b/>
                <w:bCs/>
              </w:rPr>
            </w:pPr>
            <w:r w:rsidRPr="009408D8">
              <w:rPr>
                <w:rFonts w:eastAsia="Times New Roman"/>
                <w:b/>
                <w:bCs/>
                <w:color w:val="000000"/>
                <w:lang w:eastAsia="en-GB"/>
              </w:rPr>
              <w:t>AUS</w:t>
            </w:r>
          </w:p>
        </w:tc>
        <w:tc>
          <w:tcPr>
            <w:tcW w:w="2145" w:type="dxa"/>
            <w:vAlign w:val="center"/>
          </w:tcPr>
          <w:p w14:paraId="76413159" w14:textId="596E687F" w:rsidR="0031079C" w:rsidRPr="008D01BB" w:rsidRDefault="0031079C" w:rsidP="0031079C">
            <w:pPr>
              <w:jc w:val="center"/>
              <w:rPr>
                <w:rFonts w:cstheme="minorHAnsi"/>
              </w:rPr>
            </w:pPr>
            <w:r w:rsidRPr="003646B5">
              <w:rPr>
                <w:rFonts w:eastAsia="Times New Roman"/>
                <w:color w:val="000000"/>
                <w:lang w:eastAsia="en-GB"/>
              </w:rPr>
              <w:t>9,172</w:t>
            </w:r>
          </w:p>
        </w:tc>
        <w:tc>
          <w:tcPr>
            <w:tcW w:w="648" w:type="dxa"/>
            <w:tcBorders>
              <w:right w:val="single" w:sz="4" w:space="0" w:color="auto"/>
            </w:tcBorders>
            <w:shd w:val="clear" w:color="auto" w:fill="D9D9D9" w:themeFill="background1" w:themeFillShade="D9"/>
          </w:tcPr>
          <w:p w14:paraId="3E0F08DC" w14:textId="77777777" w:rsidR="0031079C" w:rsidRPr="008D01BB" w:rsidRDefault="0031079C" w:rsidP="0031079C">
            <w:pPr>
              <w:jc w:val="center"/>
              <w:rPr>
                <w:rFonts w:cstheme="minorHAnsi"/>
              </w:rPr>
            </w:pPr>
          </w:p>
        </w:tc>
        <w:tc>
          <w:tcPr>
            <w:tcW w:w="540" w:type="dxa"/>
            <w:tcBorders>
              <w:top w:val="nil"/>
              <w:left w:val="single" w:sz="4" w:space="0" w:color="auto"/>
              <w:bottom w:val="nil"/>
              <w:right w:val="single" w:sz="4" w:space="0" w:color="auto"/>
            </w:tcBorders>
          </w:tcPr>
          <w:p w14:paraId="61D3BE8E" w14:textId="77777777" w:rsidR="0031079C" w:rsidRPr="008D01BB" w:rsidRDefault="0031079C" w:rsidP="0031079C">
            <w:pPr>
              <w:jc w:val="center"/>
              <w:rPr>
                <w:rFonts w:cstheme="minorHAnsi"/>
              </w:rPr>
            </w:pPr>
          </w:p>
        </w:tc>
        <w:tc>
          <w:tcPr>
            <w:tcW w:w="851" w:type="dxa"/>
            <w:tcBorders>
              <w:left w:val="single" w:sz="4" w:space="0" w:color="auto"/>
              <w:right w:val="single" w:sz="4" w:space="0" w:color="auto"/>
            </w:tcBorders>
            <w:vAlign w:val="center"/>
          </w:tcPr>
          <w:p w14:paraId="1342373D" w14:textId="613BA941" w:rsidR="0031079C" w:rsidRPr="008D01BB" w:rsidRDefault="0031079C" w:rsidP="0031079C">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6E4DD6FB" w14:textId="15E9B6D3" w:rsidR="0031079C" w:rsidRPr="008D01BB" w:rsidRDefault="0031079C" w:rsidP="0031079C">
            <w:pPr>
              <w:jc w:val="center"/>
              <w:rPr>
                <w:rFonts w:cstheme="minorHAnsi"/>
              </w:rPr>
            </w:pPr>
            <w:r w:rsidRPr="003646B5">
              <w:rPr>
                <w:rFonts w:eastAsia="Times New Roman"/>
                <w:color w:val="000000"/>
                <w:lang w:eastAsia="en-GB"/>
              </w:rPr>
              <w:t>11,006</w:t>
            </w:r>
          </w:p>
        </w:tc>
        <w:tc>
          <w:tcPr>
            <w:tcW w:w="708" w:type="dxa"/>
            <w:shd w:val="clear" w:color="auto" w:fill="D9D9D9" w:themeFill="background1" w:themeFillShade="D9"/>
          </w:tcPr>
          <w:p w14:paraId="3B3D4163" w14:textId="77777777" w:rsidR="0031079C" w:rsidRPr="008D01BB" w:rsidRDefault="0031079C" w:rsidP="0031079C">
            <w:pPr>
              <w:jc w:val="center"/>
              <w:rPr>
                <w:rFonts w:cstheme="minorHAnsi"/>
              </w:rPr>
            </w:pPr>
          </w:p>
        </w:tc>
      </w:tr>
      <w:tr w:rsidR="0031079C" w:rsidRPr="008D01BB" w14:paraId="70E9930C" w14:textId="77777777" w:rsidTr="009408D8">
        <w:tc>
          <w:tcPr>
            <w:tcW w:w="773" w:type="dxa"/>
            <w:vAlign w:val="center"/>
          </w:tcPr>
          <w:p w14:paraId="49E4DC8B" w14:textId="38114184" w:rsidR="0031079C" w:rsidRPr="009408D8" w:rsidRDefault="0031079C" w:rsidP="0031079C">
            <w:pPr>
              <w:rPr>
                <w:rFonts w:cstheme="minorHAnsi"/>
                <w:b/>
                <w:bCs/>
              </w:rPr>
            </w:pPr>
            <w:r w:rsidRPr="009408D8">
              <w:rPr>
                <w:rFonts w:eastAsia="Times New Roman"/>
                <w:b/>
                <w:bCs/>
                <w:color w:val="000000"/>
                <w:lang w:eastAsia="en-GB"/>
              </w:rPr>
              <w:t>USD</w:t>
            </w:r>
          </w:p>
        </w:tc>
        <w:tc>
          <w:tcPr>
            <w:tcW w:w="2145" w:type="dxa"/>
            <w:vAlign w:val="center"/>
          </w:tcPr>
          <w:p w14:paraId="6BEDA62C" w14:textId="7BABC612" w:rsidR="0031079C" w:rsidRPr="008D01BB" w:rsidRDefault="0031079C" w:rsidP="0031079C">
            <w:pPr>
              <w:jc w:val="center"/>
              <w:rPr>
                <w:rFonts w:cstheme="minorHAnsi"/>
              </w:rPr>
            </w:pPr>
            <w:r w:rsidRPr="003646B5">
              <w:rPr>
                <w:rFonts w:eastAsia="Times New Roman"/>
                <w:color w:val="000000"/>
                <w:lang w:eastAsia="en-GB"/>
              </w:rPr>
              <w:t>6,043</w:t>
            </w:r>
          </w:p>
        </w:tc>
        <w:tc>
          <w:tcPr>
            <w:tcW w:w="648" w:type="dxa"/>
            <w:tcBorders>
              <w:right w:val="single" w:sz="4" w:space="0" w:color="auto"/>
            </w:tcBorders>
            <w:shd w:val="clear" w:color="auto" w:fill="D9D9D9" w:themeFill="background1" w:themeFillShade="D9"/>
          </w:tcPr>
          <w:p w14:paraId="170CD27C" w14:textId="77777777" w:rsidR="0031079C" w:rsidRPr="008D01BB" w:rsidRDefault="0031079C" w:rsidP="0031079C">
            <w:pPr>
              <w:jc w:val="center"/>
              <w:rPr>
                <w:rFonts w:cstheme="minorHAnsi"/>
              </w:rPr>
            </w:pPr>
          </w:p>
        </w:tc>
        <w:tc>
          <w:tcPr>
            <w:tcW w:w="540" w:type="dxa"/>
            <w:tcBorders>
              <w:top w:val="nil"/>
              <w:left w:val="single" w:sz="4" w:space="0" w:color="auto"/>
              <w:bottom w:val="nil"/>
              <w:right w:val="single" w:sz="4" w:space="0" w:color="auto"/>
            </w:tcBorders>
          </w:tcPr>
          <w:p w14:paraId="61F3931F" w14:textId="77777777" w:rsidR="0031079C" w:rsidRPr="008D01BB" w:rsidRDefault="0031079C" w:rsidP="0031079C">
            <w:pPr>
              <w:jc w:val="center"/>
              <w:rPr>
                <w:rFonts w:cstheme="minorHAnsi"/>
              </w:rPr>
            </w:pPr>
          </w:p>
        </w:tc>
        <w:tc>
          <w:tcPr>
            <w:tcW w:w="851" w:type="dxa"/>
            <w:tcBorders>
              <w:left w:val="single" w:sz="4" w:space="0" w:color="auto"/>
              <w:right w:val="single" w:sz="4" w:space="0" w:color="auto"/>
            </w:tcBorders>
            <w:vAlign w:val="center"/>
          </w:tcPr>
          <w:p w14:paraId="585FEF51" w14:textId="48D91807" w:rsidR="0031079C" w:rsidRPr="008D01BB" w:rsidRDefault="0031079C" w:rsidP="0031079C">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736CD535" w14:textId="42176F9B" w:rsidR="0031079C" w:rsidRPr="008D01BB" w:rsidRDefault="0031079C" w:rsidP="0031079C">
            <w:pPr>
              <w:jc w:val="center"/>
              <w:rPr>
                <w:rFonts w:cstheme="minorHAnsi"/>
              </w:rPr>
            </w:pPr>
            <w:r w:rsidRPr="003646B5">
              <w:rPr>
                <w:rFonts w:eastAsia="Times New Roman"/>
                <w:color w:val="000000"/>
                <w:lang w:eastAsia="en-GB"/>
              </w:rPr>
              <w:t>7,252</w:t>
            </w:r>
          </w:p>
        </w:tc>
        <w:tc>
          <w:tcPr>
            <w:tcW w:w="708" w:type="dxa"/>
            <w:shd w:val="clear" w:color="auto" w:fill="D9D9D9" w:themeFill="background1" w:themeFillShade="D9"/>
          </w:tcPr>
          <w:p w14:paraId="313C49D7" w14:textId="77777777" w:rsidR="0031079C" w:rsidRPr="008D01BB" w:rsidRDefault="0031079C" w:rsidP="0031079C">
            <w:pPr>
              <w:jc w:val="center"/>
              <w:rPr>
                <w:rFonts w:cstheme="minorHAnsi"/>
              </w:rPr>
            </w:pPr>
          </w:p>
        </w:tc>
      </w:tr>
      <w:tr w:rsidR="0031079C" w:rsidRPr="008D01BB" w14:paraId="728FDECD" w14:textId="77777777" w:rsidTr="009408D8">
        <w:tc>
          <w:tcPr>
            <w:tcW w:w="773" w:type="dxa"/>
            <w:vAlign w:val="center"/>
          </w:tcPr>
          <w:p w14:paraId="1A577FB8" w14:textId="3EA86C7F" w:rsidR="0031079C" w:rsidRPr="009408D8" w:rsidRDefault="0031079C" w:rsidP="0031079C">
            <w:pPr>
              <w:rPr>
                <w:rFonts w:eastAsia="Times New Roman"/>
                <w:b/>
                <w:bCs/>
                <w:color w:val="000000"/>
                <w:lang w:eastAsia="en-GB"/>
              </w:rPr>
            </w:pPr>
            <w:r>
              <w:rPr>
                <w:rFonts w:eastAsia="Times New Roman"/>
                <w:b/>
                <w:bCs/>
                <w:color w:val="000000"/>
                <w:lang w:eastAsia="en-GB"/>
              </w:rPr>
              <w:t>GBP</w:t>
            </w:r>
          </w:p>
        </w:tc>
        <w:tc>
          <w:tcPr>
            <w:tcW w:w="2145" w:type="dxa"/>
            <w:vAlign w:val="center"/>
          </w:tcPr>
          <w:p w14:paraId="29CB778F" w14:textId="07DA9D00" w:rsidR="0031079C" w:rsidRPr="003646B5" w:rsidRDefault="0031079C" w:rsidP="0031079C">
            <w:pPr>
              <w:jc w:val="center"/>
              <w:rPr>
                <w:rFonts w:eastAsia="Times New Roman"/>
                <w:color w:val="000000"/>
                <w:lang w:eastAsia="en-GB"/>
              </w:rPr>
            </w:pPr>
            <w:r w:rsidRPr="003646B5">
              <w:rPr>
                <w:rFonts w:eastAsia="Times New Roman"/>
                <w:color w:val="000000"/>
                <w:lang w:eastAsia="en-GB"/>
              </w:rPr>
              <w:t>4,807</w:t>
            </w:r>
          </w:p>
        </w:tc>
        <w:tc>
          <w:tcPr>
            <w:tcW w:w="648" w:type="dxa"/>
            <w:tcBorders>
              <w:right w:val="single" w:sz="4" w:space="0" w:color="auto"/>
            </w:tcBorders>
            <w:shd w:val="clear" w:color="auto" w:fill="D9D9D9" w:themeFill="background1" w:themeFillShade="D9"/>
          </w:tcPr>
          <w:p w14:paraId="7DB667E3" w14:textId="77777777" w:rsidR="0031079C" w:rsidRPr="008D01BB" w:rsidRDefault="0031079C" w:rsidP="0031079C">
            <w:pPr>
              <w:jc w:val="center"/>
              <w:rPr>
                <w:rFonts w:cstheme="minorHAnsi"/>
              </w:rPr>
            </w:pPr>
          </w:p>
        </w:tc>
        <w:tc>
          <w:tcPr>
            <w:tcW w:w="540" w:type="dxa"/>
            <w:tcBorders>
              <w:top w:val="nil"/>
              <w:left w:val="single" w:sz="4" w:space="0" w:color="auto"/>
              <w:bottom w:val="nil"/>
              <w:right w:val="single" w:sz="4" w:space="0" w:color="auto"/>
            </w:tcBorders>
          </w:tcPr>
          <w:p w14:paraId="59BC5F7B" w14:textId="77777777" w:rsidR="0031079C" w:rsidRPr="008D01BB" w:rsidRDefault="0031079C" w:rsidP="0031079C">
            <w:pPr>
              <w:jc w:val="center"/>
              <w:rPr>
                <w:rFonts w:cstheme="minorHAnsi"/>
              </w:rPr>
            </w:pPr>
          </w:p>
        </w:tc>
        <w:tc>
          <w:tcPr>
            <w:tcW w:w="851" w:type="dxa"/>
            <w:tcBorders>
              <w:left w:val="single" w:sz="4" w:space="0" w:color="auto"/>
              <w:right w:val="single" w:sz="4" w:space="0" w:color="auto"/>
            </w:tcBorders>
            <w:vAlign w:val="center"/>
          </w:tcPr>
          <w:p w14:paraId="2AA7E0CE" w14:textId="16DF6268" w:rsidR="0031079C" w:rsidRPr="009408D8" w:rsidRDefault="0031079C" w:rsidP="0031079C">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56800A0" w14:textId="18215491" w:rsidR="0031079C" w:rsidRPr="003646B5" w:rsidRDefault="0031079C" w:rsidP="0031079C">
            <w:pPr>
              <w:jc w:val="center"/>
              <w:rPr>
                <w:rFonts w:eastAsia="Times New Roman"/>
                <w:color w:val="000000"/>
                <w:lang w:eastAsia="en-GB"/>
              </w:rPr>
            </w:pPr>
            <w:r w:rsidRPr="003646B5">
              <w:rPr>
                <w:rFonts w:eastAsia="Times New Roman"/>
                <w:color w:val="000000"/>
                <w:lang w:eastAsia="en-GB"/>
              </w:rPr>
              <w:t>5,768</w:t>
            </w:r>
          </w:p>
        </w:tc>
        <w:tc>
          <w:tcPr>
            <w:tcW w:w="708" w:type="dxa"/>
            <w:shd w:val="clear" w:color="auto" w:fill="D9D9D9" w:themeFill="background1" w:themeFillShade="D9"/>
          </w:tcPr>
          <w:p w14:paraId="01ECC00A" w14:textId="77777777" w:rsidR="0031079C" w:rsidRPr="008D01BB" w:rsidRDefault="0031079C" w:rsidP="0031079C">
            <w:pPr>
              <w:jc w:val="center"/>
              <w:rPr>
                <w:rFonts w:cstheme="minorHAnsi"/>
              </w:rPr>
            </w:pPr>
          </w:p>
        </w:tc>
      </w:tr>
    </w:tbl>
    <w:p w14:paraId="4BBB1A4F" w14:textId="77777777" w:rsidR="009408D8" w:rsidRDefault="009408D8" w:rsidP="009408D8">
      <w:pPr>
        <w:rPr>
          <w:rFonts w:cstheme="minorHAnsi"/>
          <w:sz w:val="18"/>
          <w:szCs w:val="18"/>
        </w:rPr>
      </w:pPr>
    </w:p>
    <w:p w14:paraId="63ED38B7" w14:textId="77777777" w:rsidR="009408D8" w:rsidRDefault="009408D8" w:rsidP="009408D8">
      <w:pPr>
        <w:rPr>
          <w:rFonts w:cstheme="minorHAnsi"/>
          <w:sz w:val="18"/>
          <w:szCs w:val="18"/>
        </w:rPr>
      </w:pPr>
    </w:p>
    <w:p w14:paraId="1EA5B387" w14:textId="77777777" w:rsidR="009408D8" w:rsidRPr="008D01BB" w:rsidRDefault="009408D8" w:rsidP="009408D8">
      <w:pPr>
        <w:rPr>
          <w:rFonts w:cstheme="minorHAnsi"/>
          <w:sz w:val="18"/>
          <w:szCs w:val="18"/>
        </w:rPr>
      </w:pPr>
    </w:p>
    <w:p w14:paraId="55E4FCDC" w14:textId="77777777" w:rsidR="009408D8" w:rsidRDefault="009408D8" w:rsidP="009408D8">
      <w:pPr>
        <w:rPr>
          <w:rFonts w:cstheme="minorHAnsi"/>
          <w:i/>
          <w:iCs/>
          <w:sz w:val="18"/>
          <w:szCs w:val="18"/>
        </w:rPr>
      </w:pPr>
    </w:p>
    <w:p w14:paraId="4CC57450" w14:textId="77777777" w:rsidR="009408D8" w:rsidRDefault="009408D8" w:rsidP="009408D8">
      <w:pPr>
        <w:rPr>
          <w:rFonts w:cstheme="minorHAnsi"/>
          <w:i/>
          <w:iCs/>
          <w:sz w:val="18"/>
          <w:szCs w:val="18"/>
        </w:rPr>
      </w:pPr>
    </w:p>
    <w:p w14:paraId="4E0C0C96" w14:textId="77777777" w:rsidR="009408D8" w:rsidRDefault="009408D8" w:rsidP="009408D8">
      <w:pPr>
        <w:rPr>
          <w:rFonts w:cstheme="minorHAnsi"/>
          <w:i/>
          <w:iCs/>
          <w:sz w:val="18"/>
          <w:szCs w:val="18"/>
        </w:rPr>
      </w:pPr>
    </w:p>
    <w:p w14:paraId="3F4BA312" w14:textId="77777777" w:rsidR="009408D8" w:rsidRDefault="009408D8" w:rsidP="009408D8">
      <w:pPr>
        <w:rPr>
          <w:rFonts w:cstheme="minorHAnsi"/>
          <w:i/>
          <w:iCs/>
          <w:sz w:val="18"/>
          <w:szCs w:val="18"/>
        </w:rPr>
      </w:pPr>
    </w:p>
    <w:p w14:paraId="31F11612" w14:textId="77777777" w:rsidR="00FD0D59" w:rsidRPr="00EE261C" w:rsidRDefault="00FD0D59" w:rsidP="00FD0D59">
      <w:pPr>
        <w:jc w:val="center"/>
        <w:rPr>
          <w:i/>
          <w:iCs/>
        </w:rPr>
      </w:pPr>
      <w:r w:rsidRPr="00873D61">
        <w:rPr>
          <w:rFonts w:cstheme="minorHAnsi"/>
          <w:b/>
          <w:bCs/>
          <w:sz w:val="20"/>
          <w:szCs w:val="20"/>
        </w:rPr>
        <w:t>NOTE</w:t>
      </w:r>
      <w:r>
        <w:rPr>
          <w:rFonts w:cstheme="minorHAnsi"/>
          <w:sz w:val="16"/>
          <w:szCs w:val="16"/>
        </w:rPr>
        <w:t xml:space="preserve">: </w:t>
      </w:r>
      <w:r w:rsidRPr="00EE261C">
        <w:rPr>
          <w:i/>
          <w:iCs/>
        </w:rPr>
        <w:t>*9% GST will be charged from companies registered in Singapore</w:t>
      </w:r>
    </w:p>
    <w:p w14:paraId="37F7A13B" w14:textId="77777777" w:rsidR="00FD0D59" w:rsidRDefault="00FD0D59" w:rsidP="009408D8">
      <w:pPr>
        <w:rPr>
          <w:rFonts w:cstheme="minorHAnsi"/>
          <w:i/>
          <w:iCs/>
          <w:sz w:val="18"/>
          <w:szCs w:val="18"/>
        </w:rPr>
      </w:pPr>
    </w:p>
    <w:p w14:paraId="53BBB571" w14:textId="20A6BEEF" w:rsidR="009408D8" w:rsidRPr="008D01BB" w:rsidRDefault="009408D8" w:rsidP="009408D8">
      <w:pPr>
        <w:rPr>
          <w:rFonts w:cstheme="minorHAnsi"/>
          <w:i/>
          <w:iCs/>
          <w:sz w:val="18"/>
          <w:szCs w:val="18"/>
        </w:rPr>
      </w:pPr>
      <w:r w:rsidRPr="008D01BB">
        <w:rPr>
          <w:rFonts w:cstheme="minorHAnsi"/>
          <w:i/>
          <w:iCs/>
          <w:sz w:val="18"/>
          <w:szCs w:val="18"/>
        </w:rPr>
        <w:t>Educational partners: for-profit institutions that are CASE members</w:t>
      </w:r>
    </w:p>
    <w:p w14:paraId="632C89F7" w14:textId="77777777" w:rsidR="009408D8" w:rsidRPr="008D01BB" w:rsidRDefault="009408D8" w:rsidP="009408D8">
      <w:pPr>
        <w:rPr>
          <w:rFonts w:cstheme="minorHAnsi"/>
          <w:i/>
          <w:iCs/>
          <w:sz w:val="18"/>
          <w:szCs w:val="18"/>
        </w:rPr>
      </w:pPr>
      <w:r w:rsidRPr="008D01BB">
        <w:rPr>
          <w:rFonts w:cstheme="minorHAnsi"/>
          <w:i/>
          <w:iCs/>
          <w:sz w:val="18"/>
          <w:szCs w:val="18"/>
        </w:rPr>
        <w:t>Non-educational partners: for-profit institutions that are not CASE members</w:t>
      </w:r>
    </w:p>
    <w:p w14:paraId="74496E4A" w14:textId="77777777" w:rsidR="009408D8" w:rsidRDefault="009408D8" w:rsidP="001140EF">
      <w:pPr>
        <w:rPr>
          <w:rFonts w:cstheme="minorHAnsi"/>
          <w:sz w:val="16"/>
          <w:szCs w:val="16"/>
        </w:rPr>
      </w:pPr>
    </w:p>
    <w:p w14:paraId="1B3D6092" w14:textId="77777777" w:rsidR="009408D8" w:rsidRDefault="009408D8" w:rsidP="001140EF">
      <w:pPr>
        <w:rPr>
          <w:rFonts w:cstheme="minorHAnsi"/>
          <w:sz w:val="16"/>
          <w:szCs w:val="16"/>
        </w:rPr>
      </w:pPr>
    </w:p>
    <w:p w14:paraId="3CDDA6E8" w14:textId="77777777" w:rsidR="00962AC6" w:rsidRPr="00700976" w:rsidRDefault="00962AC6" w:rsidP="00962AC6">
      <w:pPr>
        <w:rPr>
          <w:rFonts w:cstheme="minorHAnsi"/>
          <w:b/>
          <w:bCs/>
        </w:rPr>
      </w:pPr>
      <w:r w:rsidRPr="00700976">
        <w:rPr>
          <w:rFonts w:cstheme="minorHAnsi"/>
          <w:b/>
          <w:bCs/>
        </w:rPr>
        <w:t xml:space="preserve">Would you like to add a special item? </w:t>
      </w:r>
    </w:p>
    <w:tbl>
      <w:tblPr>
        <w:tblStyle w:val="TableGrid"/>
        <w:tblW w:w="0" w:type="auto"/>
        <w:tblLook w:val="04A0" w:firstRow="1" w:lastRow="0" w:firstColumn="1" w:lastColumn="0" w:noHBand="0" w:noVBand="1"/>
      </w:tblPr>
      <w:tblGrid>
        <w:gridCol w:w="704"/>
        <w:gridCol w:w="425"/>
        <w:gridCol w:w="1560"/>
        <w:gridCol w:w="567"/>
        <w:gridCol w:w="425"/>
      </w:tblGrid>
      <w:tr w:rsidR="00962AC6" w14:paraId="0E5ACBF8" w14:textId="77777777" w:rsidTr="005638AD">
        <w:tc>
          <w:tcPr>
            <w:tcW w:w="704" w:type="dxa"/>
          </w:tcPr>
          <w:p w14:paraId="1E58EBF9" w14:textId="77777777" w:rsidR="00962AC6" w:rsidRDefault="00962AC6" w:rsidP="005638AD">
            <w:pPr>
              <w:rPr>
                <w:rFonts w:cstheme="minorHAnsi"/>
              </w:rPr>
            </w:pPr>
            <w:r>
              <w:rPr>
                <w:rFonts w:cstheme="minorHAnsi"/>
              </w:rPr>
              <w:t>YES</w:t>
            </w:r>
          </w:p>
        </w:tc>
        <w:tc>
          <w:tcPr>
            <w:tcW w:w="425" w:type="dxa"/>
            <w:tcBorders>
              <w:right w:val="single" w:sz="4" w:space="0" w:color="auto"/>
            </w:tcBorders>
          </w:tcPr>
          <w:p w14:paraId="54617331" w14:textId="77777777" w:rsidR="00962AC6" w:rsidRDefault="00962AC6" w:rsidP="005638AD">
            <w:pPr>
              <w:rPr>
                <w:rFonts w:cstheme="minorHAnsi"/>
              </w:rPr>
            </w:pPr>
          </w:p>
        </w:tc>
        <w:tc>
          <w:tcPr>
            <w:tcW w:w="1560" w:type="dxa"/>
            <w:tcBorders>
              <w:top w:val="nil"/>
              <w:left w:val="single" w:sz="4" w:space="0" w:color="auto"/>
              <w:bottom w:val="nil"/>
              <w:right w:val="single" w:sz="4" w:space="0" w:color="auto"/>
            </w:tcBorders>
          </w:tcPr>
          <w:p w14:paraId="398D006F" w14:textId="77777777" w:rsidR="00962AC6" w:rsidRDefault="00962AC6" w:rsidP="005638AD">
            <w:pPr>
              <w:rPr>
                <w:rFonts w:cstheme="minorHAnsi"/>
              </w:rPr>
            </w:pPr>
          </w:p>
        </w:tc>
        <w:tc>
          <w:tcPr>
            <w:tcW w:w="567" w:type="dxa"/>
            <w:tcBorders>
              <w:left w:val="single" w:sz="4" w:space="0" w:color="auto"/>
            </w:tcBorders>
          </w:tcPr>
          <w:p w14:paraId="71566FCC" w14:textId="77777777" w:rsidR="00962AC6" w:rsidRDefault="00962AC6" w:rsidP="005638AD">
            <w:pPr>
              <w:rPr>
                <w:rFonts w:cstheme="minorHAnsi"/>
              </w:rPr>
            </w:pPr>
            <w:r>
              <w:rPr>
                <w:rFonts w:cstheme="minorHAnsi"/>
              </w:rPr>
              <w:t>NO</w:t>
            </w:r>
          </w:p>
        </w:tc>
        <w:tc>
          <w:tcPr>
            <w:tcW w:w="425" w:type="dxa"/>
          </w:tcPr>
          <w:p w14:paraId="1C0BDE45" w14:textId="77777777" w:rsidR="00962AC6" w:rsidRDefault="00962AC6" w:rsidP="005638AD">
            <w:pPr>
              <w:rPr>
                <w:rFonts w:cstheme="minorHAnsi"/>
              </w:rPr>
            </w:pPr>
          </w:p>
        </w:tc>
      </w:tr>
    </w:tbl>
    <w:p w14:paraId="4C4FA6D6" w14:textId="77777777" w:rsidR="00962AC6" w:rsidRDefault="00962AC6" w:rsidP="00962AC6">
      <w:pPr>
        <w:rPr>
          <w:rFonts w:cstheme="minorHAnsi"/>
        </w:rPr>
      </w:pPr>
    </w:p>
    <w:p w14:paraId="26C02CFF" w14:textId="77777777" w:rsidR="00962AC6" w:rsidRDefault="00962AC6" w:rsidP="00962AC6">
      <w:pPr>
        <w:rPr>
          <w:rFonts w:cstheme="minorHAnsi"/>
        </w:rPr>
      </w:pPr>
      <w:r>
        <w:rPr>
          <w:rFonts w:cstheme="minorHAnsi"/>
        </w:rPr>
        <w:t>If so, please tick as appropriate:</w:t>
      </w:r>
    </w:p>
    <w:p w14:paraId="358AF087" w14:textId="77777777" w:rsidR="00962AC6" w:rsidRDefault="00962AC6" w:rsidP="00962AC6">
      <w:pPr>
        <w:rPr>
          <w:rFonts w:cstheme="minorHAnsi"/>
        </w:rPr>
      </w:pPr>
    </w:p>
    <w:tbl>
      <w:tblPr>
        <w:tblStyle w:val="TableGrid"/>
        <w:tblW w:w="0" w:type="auto"/>
        <w:tblLook w:val="04A0" w:firstRow="1" w:lastRow="0" w:firstColumn="1" w:lastColumn="0" w:noHBand="0" w:noVBand="1"/>
      </w:tblPr>
      <w:tblGrid>
        <w:gridCol w:w="8359"/>
        <w:gridCol w:w="1269"/>
      </w:tblGrid>
      <w:tr w:rsidR="00962AC6" w14:paraId="3600EE5A" w14:textId="77777777" w:rsidTr="005638AD">
        <w:tc>
          <w:tcPr>
            <w:tcW w:w="8359" w:type="dxa"/>
          </w:tcPr>
          <w:p w14:paraId="2E3A463B" w14:textId="77777777" w:rsidR="00962AC6" w:rsidRDefault="00962AC6" w:rsidP="005638AD">
            <w:pPr>
              <w:rPr>
                <w:rFonts w:cstheme="minorHAnsi"/>
              </w:rPr>
            </w:pPr>
            <w:r w:rsidRPr="00700976">
              <w:rPr>
                <w:rFonts w:cstheme="minorHAnsi"/>
                <w:b/>
                <w:bCs/>
              </w:rPr>
              <w:t>SESSION</w:t>
            </w:r>
            <w:r>
              <w:rPr>
                <w:rFonts w:cstheme="minorHAnsi"/>
              </w:rPr>
              <w:t xml:space="preserve"> (</w:t>
            </w:r>
            <w:r>
              <w:t>one 60-min session in the main conference programme on Wednesday 8</w:t>
            </w:r>
            <w:r w:rsidRPr="00AE6E2B">
              <w:rPr>
                <w:vertAlign w:val="superscript"/>
              </w:rPr>
              <w:t>th</w:t>
            </w:r>
            <w:r>
              <w:t xml:space="preserve"> May)</w:t>
            </w:r>
          </w:p>
        </w:tc>
        <w:tc>
          <w:tcPr>
            <w:tcW w:w="1269" w:type="dxa"/>
          </w:tcPr>
          <w:p w14:paraId="0CA52173" w14:textId="77777777" w:rsidR="00962AC6" w:rsidRDefault="00962AC6" w:rsidP="005638AD">
            <w:pPr>
              <w:rPr>
                <w:rFonts w:cstheme="minorHAnsi"/>
              </w:rPr>
            </w:pPr>
          </w:p>
        </w:tc>
      </w:tr>
    </w:tbl>
    <w:p w14:paraId="5CC4C7AA" w14:textId="77777777" w:rsidR="00962AC6" w:rsidRDefault="00962AC6" w:rsidP="00962AC6">
      <w:pPr>
        <w:rPr>
          <w:rFonts w:cstheme="minorHAnsi"/>
        </w:rPr>
      </w:pPr>
    </w:p>
    <w:p w14:paraId="0A13BA90" w14:textId="77777777" w:rsidR="00962AC6" w:rsidRDefault="00962AC6" w:rsidP="00962AC6">
      <w:pPr>
        <w:rPr>
          <w:rFonts w:cstheme="minorHAnsi"/>
        </w:rPr>
      </w:pPr>
      <w:r>
        <w:rPr>
          <w:rFonts w:cstheme="minorHAnsi"/>
        </w:rPr>
        <w:t>Cost:</w:t>
      </w:r>
    </w:p>
    <w:p w14:paraId="31E8EEEB" w14:textId="77777777" w:rsidR="00962AC6" w:rsidRDefault="00962AC6" w:rsidP="00962AC6">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962AC6" w:rsidRPr="008D01BB" w14:paraId="6A7BA0AB" w14:textId="77777777" w:rsidTr="005638AD">
        <w:tc>
          <w:tcPr>
            <w:tcW w:w="3566" w:type="dxa"/>
            <w:gridSpan w:val="3"/>
            <w:tcBorders>
              <w:right w:val="single" w:sz="4" w:space="0" w:color="auto"/>
            </w:tcBorders>
          </w:tcPr>
          <w:p w14:paraId="50228796" w14:textId="77777777" w:rsidR="00962AC6" w:rsidRPr="008D01BB" w:rsidRDefault="00962AC6" w:rsidP="005638AD">
            <w:pPr>
              <w:jc w:val="center"/>
              <w:rPr>
                <w:rFonts w:cstheme="minorHAnsi"/>
                <w:b/>
                <w:bCs/>
              </w:rPr>
            </w:pPr>
            <w:r w:rsidRPr="008D01BB">
              <w:rPr>
                <w:rFonts w:cstheme="minorHAnsi"/>
                <w:b/>
                <w:bCs/>
              </w:rPr>
              <w:lastRenderedPageBreak/>
              <w:t>Educational Partners</w:t>
            </w:r>
          </w:p>
        </w:tc>
        <w:tc>
          <w:tcPr>
            <w:tcW w:w="540" w:type="dxa"/>
            <w:tcBorders>
              <w:top w:val="nil"/>
              <w:left w:val="single" w:sz="4" w:space="0" w:color="auto"/>
              <w:bottom w:val="nil"/>
              <w:right w:val="single" w:sz="4" w:space="0" w:color="auto"/>
            </w:tcBorders>
          </w:tcPr>
          <w:p w14:paraId="57B853A4" w14:textId="77777777" w:rsidR="00962AC6" w:rsidRPr="008D01BB" w:rsidRDefault="00962AC6" w:rsidP="005638AD">
            <w:pPr>
              <w:jc w:val="center"/>
              <w:rPr>
                <w:rFonts w:cstheme="minorHAnsi"/>
                <w:b/>
                <w:bCs/>
              </w:rPr>
            </w:pPr>
          </w:p>
        </w:tc>
        <w:tc>
          <w:tcPr>
            <w:tcW w:w="3827" w:type="dxa"/>
            <w:gridSpan w:val="3"/>
            <w:tcBorders>
              <w:left w:val="single" w:sz="4" w:space="0" w:color="auto"/>
            </w:tcBorders>
          </w:tcPr>
          <w:p w14:paraId="556DA5B9" w14:textId="77777777" w:rsidR="00962AC6" w:rsidRPr="008D01BB" w:rsidRDefault="00962AC6" w:rsidP="005638AD">
            <w:pPr>
              <w:jc w:val="center"/>
              <w:rPr>
                <w:rFonts w:cstheme="minorHAnsi"/>
                <w:b/>
                <w:bCs/>
              </w:rPr>
            </w:pPr>
            <w:r w:rsidRPr="008D01BB">
              <w:rPr>
                <w:rFonts w:cstheme="minorHAnsi"/>
                <w:b/>
                <w:bCs/>
              </w:rPr>
              <w:t>Non-educational partners</w:t>
            </w:r>
          </w:p>
        </w:tc>
      </w:tr>
      <w:tr w:rsidR="00962AC6" w:rsidRPr="008D01BB" w14:paraId="61326559" w14:textId="77777777" w:rsidTr="005638AD">
        <w:tc>
          <w:tcPr>
            <w:tcW w:w="773" w:type="dxa"/>
            <w:vAlign w:val="center"/>
          </w:tcPr>
          <w:p w14:paraId="23CFA0A1" w14:textId="77777777" w:rsidR="00962AC6" w:rsidRPr="009408D8" w:rsidRDefault="00962AC6" w:rsidP="005638AD">
            <w:pPr>
              <w:rPr>
                <w:rFonts w:cstheme="minorHAnsi"/>
                <w:b/>
                <w:bCs/>
              </w:rPr>
            </w:pPr>
            <w:r w:rsidRPr="009408D8">
              <w:rPr>
                <w:rFonts w:eastAsia="Times New Roman"/>
                <w:b/>
                <w:bCs/>
                <w:color w:val="000000"/>
                <w:lang w:eastAsia="en-GB"/>
              </w:rPr>
              <w:t>SGD</w:t>
            </w:r>
          </w:p>
        </w:tc>
        <w:tc>
          <w:tcPr>
            <w:tcW w:w="2145" w:type="dxa"/>
            <w:vAlign w:val="center"/>
          </w:tcPr>
          <w:p w14:paraId="6F521887" w14:textId="77777777" w:rsidR="00962AC6" w:rsidRPr="008D01BB" w:rsidRDefault="00962AC6" w:rsidP="005638AD">
            <w:pPr>
              <w:jc w:val="center"/>
              <w:rPr>
                <w:rFonts w:cstheme="minorHAnsi"/>
              </w:rPr>
            </w:pPr>
            <w:r w:rsidRPr="005A3FD1">
              <w:rPr>
                <w:rFonts w:eastAsia="Times New Roman"/>
                <w:color w:val="000000"/>
                <w:lang w:eastAsia="en-GB"/>
              </w:rPr>
              <w:t>580</w:t>
            </w:r>
          </w:p>
        </w:tc>
        <w:tc>
          <w:tcPr>
            <w:tcW w:w="648" w:type="dxa"/>
            <w:tcBorders>
              <w:right w:val="single" w:sz="4" w:space="0" w:color="auto"/>
            </w:tcBorders>
            <w:shd w:val="clear" w:color="auto" w:fill="D9D9D9" w:themeFill="background1" w:themeFillShade="D9"/>
          </w:tcPr>
          <w:p w14:paraId="3B83DD4B"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4CCD4F9A"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7B739A1D" w14:textId="77777777" w:rsidR="00962AC6" w:rsidRPr="008D01BB" w:rsidRDefault="00962AC6"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1CEC3C34" w14:textId="77777777" w:rsidR="00962AC6" w:rsidRPr="008D01BB" w:rsidRDefault="00962AC6" w:rsidP="005638AD">
            <w:pPr>
              <w:jc w:val="center"/>
              <w:rPr>
                <w:rFonts w:cstheme="minorHAnsi"/>
              </w:rPr>
            </w:pPr>
            <w:r w:rsidRPr="005A3FD1">
              <w:rPr>
                <w:rFonts w:eastAsia="Times New Roman"/>
                <w:color w:val="000000"/>
                <w:lang w:eastAsia="en-GB"/>
              </w:rPr>
              <w:t>696</w:t>
            </w:r>
          </w:p>
        </w:tc>
        <w:tc>
          <w:tcPr>
            <w:tcW w:w="708" w:type="dxa"/>
            <w:shd w:val="clear" w:color="auto" w:fill="D9D9D9" w:themeFill="background1" w:themeFillShade="D9"/>
          </w:tcPr>
          <w:p w14:paraId="2DCE5F7F" w14:textId="77777777" w:rsidR="00962AC6" w:rsidRPr="008D01BB" w:rsidRDefault="00962AC6" w:rsidP="005638AD">
            <w:pPr>
              <w:jc w:val="center"/>
              <w:rPr>
                <w:rFonts w:cstheme="minorHAnsi"/>
              </w:rPr>
            </w:pPr>
          </w:p>
        </w:tc>
      </w:tr>
      <w:tr w:rsidR="00962AC6" w:rsidRPr="008D01BB" w14:paraId="5CF01C87" w14:textId="77777777" w:rsidTr="005638AD">
        <w:tc>
          <w:tcPr>
            <w:tcW w:w="773" w:type="dxa"/>
            <w:vAlign w:val="center"/>
          </w:tcPr>
          <w:p w14:paraId="6566FBD8" w14:textId="77777777" w:rsidR="00962AC6" w:rsidRPr="009408D8" w:rsidRDefault="00962AC6" w:rsidP="005638AD">
            <w:pPr>
              <w:rPr>
                <w:rFonts w:cstheme="minorHAnsi"/>
                <w:b/>
                <w:bCs/>
              </w:rPr>
            </w:pPr>
            <w:r w:rsidRPr="009408D8">
              <w:rPr>
                <w:rFonts w:eastAsia="Times New Roman"/>
                <w:b/>
                <w:bCs/>
                <w:color w:val="000000"/>
                <w:lang w:eastAsia="en-GB"/>
              </w:rPr>
              <w:t>AUS</w:t>
            </w:r>
          </w:p>
        </w:tc>
        <w:tc>
          <w:tcPr>
            <w:tcW w:w="2145" w:type="dxa"/>
            <w:vAlign w:val="center"/>
          </w:tcPr>
          <w:p w14:paraId="3AD8789E" w14:textId="77777777" w:rsidR="00962AC6" w:rsidRPr="008D01BB" w:rsidRDefault="00962AC6" w:rsidP="005638AD">
            <w:pPr>
              <w:jc w:val="center"/>
              <w:rPr>
                <w:rFonts w:cstheme="minorHAnsi"/>
              </w:rPr>
            </w:pPr>
            <w:r w:rsidRPr="005A3FD1">
              <w:rPr>
                <w:rFonts w:eastAsia="Times New Roman"/>
                <w:color w:val="000000"/>
                <w:lang w:eastAsia="en-GB"/>
              </w:rPr>
              <w:t>659</w:t>
            </w:r>
          </w:p>
        </w:tc>
        <w:tc>
          <w:tcPr>
            <w:tcW w:w="648" w:type="dxa"/>
            <w:tcBorders>
              <w:right w:val="single" w:sz="4" w:space="0" w:color="auto"/>
            </w:tcBorders>
            <w:shd w:val="clear" w:color="auto" w:fill="D9D9D9" w:themeFill="background1" w:themeFillShade="D9"/>
          </w:tcPr>
          <w:p w14:paraId="1D981580"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6E7D89A4"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611656FB" w14:textId="77777777" w:rsidR="00962AC6" w:rsidRPr="008D01BB" w:rsidRDefault="00962AC6"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3113C582" w14:textId="77777777" w:rsidR="00962AC6" w:rsidRPr="008D01BB" w:rsidRDefault="00962AC6" w:rsidP="005638AD">
            <w:pPr>
              <w:jc w:val="center"/>
              <w:rPr>
                <w:rFonts w:cstheme="minorHAnsi"/>
              </w:rPr>
            </w:pPr>
            <w:r w:rsidRPr="005A3FD1">
              <w:rPr>
                <w:rFonts w:eastAsia="Times New Roman"/>
                <w:color w:val="000000"/>
                <w:lang w:eastAsia="en-GB"/>
              </w:rPr>
              <w:t>791</w:t>
            </w:r>
          </w:p>
        </w:tc>
        <w:tc>
          <w:tcPr>
            <w:tcW w:w="708" w:type="dxa"/>
            <w:shd w:val="clear" w:color="auto" w:fill="D9D9D9" w:themeFill="background1" w:themeFillShade="D9"/>
          </w:tcPr>
          <w:p w14:paraId="5E8CDC66" w14:textId="77777777" w:rsidR="00962AC6" w:rsidRPr="008D01BB" w:rsidRDefault="00962AC6" w:rsidP="005638AD">
            <w:pPr>
              <w:jc w:val="center"/>
              <w:rPr>
                <w:rFonts w:cstheme="minorHAnsi"/>
              </w:rPr>
            </w:pPr>
          </w:p>
        </w:tc>
      </w:tr>
      <w:tr w:rsidR="00962AC6" w:rsidRPr="008D01BB" w14:paraId="0AB9BED8" w14:textId="77777777" w:rsidTr="005638AD">
        <w:tc>
          <w:tcPr>
            <w:tcW w:w="773" w:type="dxa"/>
            <w:vAlign w:val="center"/>
          </w:tcPr>
          <w:p w14:paraId="02836154" w14:textId="77777777" w:rsidR="00962AC6" w:rsidRPr="009408D8" w:rsidRDefault="00962AC6" w:rsidP="005638AD">
            <w:pPr>
              <w:rPr>
                <w:rFonts w:cstheme="minorHAnsi"/>
                <w:b/>
                <w:bCs/>
              </w:rPr>
            </w:pPr>
            <w:r w:rsidRPr="009408D8">
              <w:rPr>
                <w:rFonts w:eastAsia="Times New Roman"/>
                <w:b/>
                <w:bCs/>
                <w:color w:val="000000"/>
                <w:lang w:eastAsia="en-GB"/>
              </w:rPr>
              <w:t>USD</w:t>
            </w:r>
          </w:p>
        </w:tc>
        <w:tc>
          <w:tcPr>
            <w:tcW w:w="2145" w:type="dxa"/>
            <w:vAlign w:val="center"/>
          </w:tcPr>
          <w:p w14:paraId="053997C7" w14:textId="77777777" w:rsidR="00962AC6" w:rsidRPr="008D01BB" w:rsidRDefault="00962AC6" w:rsidP="005638AD">
            <w:pPr>
              <w:jc w:val="center"/>
              <w:rPr>
                <w:rFonts w:cstheme="minorHAnsi"/>
              </w:rPr>
            </w:pPr>
            <w:r w:rsidRPr="005A3FD1">
              <w:rPr>
                <w:rFonts w:eastAsia="Times New Roman"/>
                <w:color w:val="000000"/>
                <w:lang w:eastAsia="en-GB"/>
              </w:rPr>
              <w:t>434</w:t>
            </w:r>
          </w:p>
        </w:tc>
        <w:tc>
          <w:tcPr>
            <w:tcW w:w="648" w:type="dxa"/>
            <w:tcBorders>
              <w:right w:val="single" w:sz="4" w:space="0" w:color="auto"/>
            </w:tcBorders>
            <w:shd w:val="clear" w:color="auto" w:fill="D9D9D9" w:themeFill="background1" w:themeFillShade="D9"/>
          </w:tcPr>
          <w:p w14:paraId="0D8072FB"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13C7CECF"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7355984D" w14:textId="77777777" w:rsidR="00962AC6" w:rsidRPr="008D01BB" w:rsidRDefault="00962AC6"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35C0B3E7" w14:textId="77777777" w:rsidR="00962AC6" w:rsidRPr="008D01BB" w:rsidRDefault="00962AC6" w:rsidP="005638AD">
            <w:pPr>
              <w:jc w:val="center"/>
              <w:rPr>
                <w:rFonts w:cstheme="minorHAnsi"/>
              </w:rPr>
            </w:pPr>
            <w:r w:rsidRPr="005A3FD1">
              <w:rPr>
                <w:rFonts w:eastAsia="Times New Roman"/>
                <w:color w:val="000000"/>
                <w:lang w:eastAsia="en-GB"/>
              </w:rPr>
              <w:t>521</w:t>
            </w:r>
          </w:p>
        </w:tc>
        <w:tc>
          <w:tcPr>
            <w:tcW w:w="708" w:type="dxa"/>
            <w:shd w:val="clear" w:color="auto" w:fill="D9D9D9" w:themeFill="background1" w:themeFillShade="D9"/>
          </w:tcPr>
          <w:p w14:paraId="3CC272C5" w14:textId="77777777" w:rsidR="00962AC6" w:rsidRPr="008D01BB" w:rsidRDefault="00962AC6" w:rsidP="005638AD">
            <w:pPr>
              <w:jc w:val="center"/>
              <w:rPr>
                <w:rFonts w:cstheme="minorHAnsi"/>
              </w:rPr>
            </w:pPr>
          </w:p>
        </w:tc>
      </w:tr>
      <w:tr w:rsidR="00962AC6" w:rsidRPr="008D01BB" w14:paraId="277074B5" w14:textId="77777777" w:rsidTr="005638AD">
        <w:tc>
          <w:tcPr>
            <w:tcW w:w="773" w:type="dxa"/>
            <w:vAlign w:val="center"/>
          </w:tcPr>
          <w:p w14:paraId="12DB1EB1" w14:textId="77777777" w:rsidR="00962AC6" w:rsidRPr="009408D8" w:rsidRDefault="00962AC6"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7B3524F1" w14:textId="77777777" w:rsidR="00962AC6" w:rsidRPr="003646B5" w:rsidRDefault="00962AC6" w:rsidP="005638AD">
            <w:pPr>
              <w:jc w:val="center"/>
              <w:rPr>
                <w:rFonts w:eastAsia="Times New Roman"/>
                <w:color w:val="000000"/>
                <w:lang w:eastAsia="en-GB"/>
              </w:rPr>
            </w:pPr>
            <w:r w:rsidRPr="005A3FD1">
              <w:rPr>
                <w:rFonts w:eastAsia="Times New Roman"/>
                <w:color w:val="000000"/>
                <w:lang w:eastAsia="en-GB"/>
              </w:rPr>
              <w:t>343</w:t>
            </w:r>
          </w:p>
        </w:tc>
        <w:tc>
          <w:tcPr>
            <w:tcW w:w="648" w:type="dxa"/>
            <w:tcBorders>
              <w:right w:val="single" w:sz="4" w:space="0" w:color="auto"/>
            </w:tcBorders>
            <w:shd w:val="clear" w:color="auto" w:fill="D9D9D9" w:themeFill="background1" w:themeFillShade="D9"/>
          </w:tcPr>
          <w:p w14:paraId="40D73E0B"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1C73F5A7"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27A3D05A" w14:textId="77777777" w:rsidR="00962AC6" w:rsidRPr="009408D8" w:rsidRDefault="00962AC6"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527CC783" w14:textId="77777777" w:rsidR="00962AC6" w:rsidRPr="003646B5" w:rsidRDefault="00962AC6" w:rsidP="005638AD">
            <w:pPr>
              <w:jc w:val="center"/>
              <w:rPr>
                <w:rFonts w:eastAsia="Times New Roman"/>
                <w:color w:val="000000"/>
                <w:lang w:eastAsia="en-GB"/>
              </w:rPr>
            </w:pPr>
            <w:r w:rsidRPr="005A3FD1">
              <w:rPr>
                <w:rFonts w:eastAsia="Times New Roman"/>
                <w:color w:val="000000"/>
                <w:lang w:eastAsia="en-GB"/>
              </w:rPr>
              <w:t>412</w:t>
            </w:r>
          </w:p>
        </w:tc>
        <w:tc>
          <w:tcPr>
            <w:tcW w:w="708" w:type="dxa"/>
            <w:shd w:val="clear" w:color="auto" w:fill="D9D9D9" w:themeFill="background1" w:themeFillShade="D9"/>
          </w:tcPr>
          <w:p w14:paraId="17FEDCFC" w14:textId="77777777" w:rsidR="00962AC6" w:rsidRPr="008D01BB" w:rsidRDefault="00962AC6" w:rsidP="005638AD">
            <w:pPr>
              <w:jc w:val="center"/>
              <w:rPr>
                <w:rFonts w:cstheme="minorHAnsi"/>
              </w:rPr>
            </w:pPr>
          </w:p>
        </w:tc>
      </w:tr>
    </w:tbl>
    <w:p w14:paraId="203A1055" w14:textId="77777777" w:rsidR="00962AC6" w:rsidRDefault="00962AC6" w:rsidP="00962AC6">
      <w:pPr>
        <w:rPr>
          <w:rFonts w:cstheme="minorHAnsi"/>
        </w:rPr>
      </w:pPr>
    </w:p>
    <w:p w14:paraId="6E9158C7" w14:textId="77777777" w:rsidR="00962AC6" w:rsidRDefault="00962AC6" w:rsidP="00962AC6">
      <w:pPr>
        <w:rPr>
          <w:rFonts w:cstheme="minorHAnsi"/>
        </w:rPr>
      </w:pPr>
    </w:p>
    <w:p w14:paraId="5907CA92" w14:textId="77777777" w:rsidR="00962AC6" w:rsidRPr="00700976" w:rsidRDefault="00962AC6" w:rsidP="00962AC6">
      <w:pPr>
        <w:rPr>
          <w:rFonts w:cstheme="minorHAnsi"/>
        </w:rPr>
      </w:pPr>
    </w:p>
    <w:p w14:paraId="1AF31BAF" w14:textId="77777777" w:rsidR="00962AC6" w:rsidRDefault="00962AC6" w:rsidP="00962AC6">
      <w:pPr>
        <w:rPr>
          <w:rFonts w:cstheme="minorHAnsi"/>
        </w:rPr>
      </w:pPr>
    </w:p>
    <w:p w14:paraId="7B79B77A" w14:textId="77777777" w:rsidR="00962AC6" w:rsidRDefault="00962AC6" w:rsidP="00962AC6">
      <w:pPr>
        <w:rPr>
          <w:rFonts w:cstheme="minorHAnsi"/>
        </w:rPr>
      </w:pPr>
    </w:p>
    <w:p w14:paraId="0780B84A" w14:textId="77777777" w:rsidR="00962AC6" w:rsidRDefault="00962AC6" w:rsidP="00962AC6">
      <w:pPr>
        <w:rPr>
          <w:rFonts w:cstheme="minorHAnsi"/>
        </w:rPr>
      </w:pPr>
    </w:p>
    <w:p w14:paraId="702A90D3" w14:textId="77777777" w:rsidR="00962AC6" w:rsidRDefault="00962AC6" w:rsidP="00962AC6">
      <w:pPr>
        <w:pBdr>
          <w:bottom w:val="single" w:sz="4" w:space="1" w:color="auto"/>
        </w:pBdr>
        <w:rPr>
          <w:rFonts w:cstheme="minorHAnsi"/>
        </w:rPr>
      </w:pPr>
    </w:p>
    <w:p w14:paraId="2C02D35C" w14:textId="77777777" w:rsidR="00962AC6" w:rsidRDefault="00962AC6" w:rsidP="00962AC6">
      <w:pPr>
        <w:rPr>
          <w:rFonts w:cstheme="minorHAnsi"/>
        </w:rPr>
      </w:pPr>
    </w:p>
    <w:tbl>
      <w:tblPr>
        <w:tblStyle w:val="TableGrid"/>
        <w:tblW w:w="0" w:type="auto"/>
        <w:tblLook w:val="04A0" w:firstRow="1" w:lastRow="0" w:firstColumn="1" w:lastColumn="0" w:noHBand="0" w:noVBand="1"/>
      </w:tblPr>
      <w:tblGrid>
        <w:gridCol w:w="8359"/>
        <w:gridCol w:w="1269"/>
      </w:tblGrid>
      <w:tr w:rsidR="00962AC6" w14:paraId="64F10376" w14:textId="77777777" w:rsidTr="005638AD">
        <w:tc>
          <w:tcPr>
            <w:tcW w:w="8359" w:type="dxa"/>
          </w:tcPr>
          <w:p w14:paraId="037328B2" w14:textId="77777777" w:rsidR="00962AC6" w:rsidRDefault="00962AC6" w:rsidP="005638AD">
            <w:pPr>
              <w:rPr>
                <w:rFonts w:cstheme="minorHAnsi"/>
              </w:rPr>
            </w:pPr>
            <w:r>
              <w:rPr>
                <w:rFonts w:cstheme="minorHAnsi"/>
                <w:b/>
                <w:bCs/>
              </w:rPr>
              <w:t>BREAKFAST ROUNDTABLE</w:t>
            </w:r>
            <w:r>
              <w:rPr>
                <w:rFonts w:cstheme="minorHAnsi"/>
              </w:rPr>
              <w:t xml:space="preserve"> (</w:t>
            </w:r>
            <w:r>
              <w:t>one 60-min roundtable in the main conference programme on Thursday 9</w:t>
            </w:r>
            <w:r w:rsidRPr="00AE6E2B">
              <w:rPr>
                <w:vertAlign w:val="superscript"/>
              </w:rPr>
              <w:t>th</w:t>
            </w:r>
            <w:r>
              <w:t xml:space="preserve"> May)</w:t>
            </w:r>
          </w:p>
        </w:tc>
        <w:tc>
          <w:tcPr>
            <w:tcW w:w="1269" w:type="dxa"/>
          </w:tcPr>
          <w:p w14:paraId="73ECF7F2" w14:textId="77777777" w:rsidR="00962AC6" w:rsidRDefault="00962AC6" w:rsidP="005638AD">
            <w:pPr>
              <w:rPr>
                <w:rFonts w:cstheme="minorHAnsi"/>
              </w:rPr>
            </w:pPr>
          </w:p>
        </w:tc>
      </w:tr>
    </w:tbl>
    <w:p w14:paraId="0D1EAC26" w14:textId="77777777" w:rsidR="00962AC6" w:rsidRDefault="00962AC6" w:rsidP="00962AC6">
      <w:pPr>
        <w:rPr>
          <w:rFonts w:cstheme="minorHAnsi"/>
        </w:rPr>
      </w:pPr>
    </w:p>
    <w:p w14:paraId="6CBEDEF5" w14:textId="77777777" w:rsidR="00962AC6" w:rsidRDefault="00962AC6" w:rsidP="00962AC6">
      <w:pPr>
        <w:rPr>
          <w:rFonts w:cstheme="minorHAnsi"/>
        </w:rPr>
      </w:pPr>
      <w:r>
        <w:rPr>
          <w:rFonts w:cstheme="minorHAnsi"/>
        </w:rPr>
        <w:t>Cost:</w:t>
      </w:r>
    </w:p>
    <w:p w14:paraId="717C3CD6" w14:textId="77777777" w:rsidR="00962AC6" w:rsidRDefault="00962AC6" w:rsidP="00962AC6">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962AC6" w:rsidRPr="008D01BB" w14:paraId="4BA404A7" w14:textId="77777777" w:rsidTr="005638AD">
        <w:tc>
          <w:tcPr>
            <w:tcW w:w="3566" w:type="dxa"/>
            <w:gridSpan w:val="3"/>
            <w:tcBorders>
              <w:right w:val="single" w:sz="4" w:space="0" w:color="auto"/>
            </w:tcBorders>
          </w:tcPr>
          <w:p w14:paraId="4636C3DF" w14:textId="77777777" w:rsidR="00962AC6" w:rsidRPr="008D01BB" w:rsidRDefault="00962AC6"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3E050BAB" w14:textId="77777777" w:rsidR="00962AC6" w:rsidRPr="008D01BB" w:rsidRDefault="00962AC6" w:rsidP="005638AD">
            <w:pPr>
              <w:jc w:val="center"/>
              <w:rPr>
                <w:rFonts w:cstheme="minorHAnsi"/>
                <w:b/>
                <w:bCs/>
              </w:rPr>
            </w:pPr>
          </w:p>
        </w:tc>
        <w:tc>
          <w:tcPr>
            <w:tcW w:w="3827" w:type="dxa"/>
            <w:gridSpan w:val="3"/>
            <w:tcBorders>
              <w:left w:val="single" w:sz="4" w:space="0" w:color="auto"/>
            </w:tcBorders>
          </w:tcPr>
          <w:p w14:paraId="629D67CD" w14:textId="77777777" w:rsidR="00962AC6" w:rsidRPr="008D01BB" w:rsidRDefault="00962AC6" w:rsidP="005638AD">
            <w:pPr>
              <w:jc w:val="center"/>
              <w:rPr>
                <w:rFonts w:cstheme="minorHAnsi"/>
                <w:b/>
                <w:bCs/>
              </w:rPr>
            </w:pPr>
            <w:r w:rsidRPr="008D01BB">
              <w:rPr>
                <w:rFonts w:cstheme="minorHAnsi"/>
                <w:b/>
                <w:bCs/>
              </w:rPr>
              <w:t>Non-educational partners</w:t>
            </w:r>
          </w:p>
        </w:tc>
      </w:tr>
      <w:tr w:rsidR="00962AC6" w:rsidRPr="008D01BB" w14:paraId="3AAECED5" w14:textId="77777777" w:rsidTr="005638AD">
        <w:tc>
          <w:tcPr>
            <w:tcW w:w="773" w:type="dxa"/>
            <w:vAlign w:val="center"/>
          </w:tcPr>
          <w:p w14:paraId="6E536B0F" w14:textId="77777777" w:rsidR="00962AC6" w:rsidRPr="009408D8" w:rsidRDefault="00962AC6" w:rsidP="005638AD">
            <w:pPr>
              <w:rPr>
                <w:rFonts w:cstheme="minorHAnsi"/>
                <w:b/>
                <w:bCs/>
              </w:rPr>
            </w:pPr>
            <w:r w:rsidRPr="009408D8">
              <w:rPr>
                <w:rFonts w:eastAsia="Times New Roman"/>
                <w:b/>
                <w:bCs/>
                <w:color w:val="000000"/>
                <w:lang w:eastAsia="en-GB"/>
              </w:rPr>
              <w:t>SGD</w:t>
            </w:r>
          </w:p>
        </w:tc>
        <w:tc>
          <w:tcPr>
            <w:tcW w:w="2145" w:type="dxa"/>
            <w:vAlign w:val="center"/>
          </w:tcPr>
          <w:p w14:paraId="113F09F9" w14:textId="77777777" w:rsidR="00962AC6" w:rsidRPr="008D01BB" w:rsidRDefault="00962AC6" w:rsidP="005638AD">
            <w:pPr>
              <w:jc w:val="center"/>
              <w:rPr>
                <w:rFonts w:cstheme="minorHAnsi"/>
              </w:rPr>
            </w:pPr>
            <w:r w:rsidRPr="00D90C0F">
              <w:rPr>
                <w:rFonts w:eastAsia="Times New Roman"/>
                <w:color w:val="000000"/>
                <w:lang w:eastAsia="en-GB"/>
              </w:rPr>
              <w:t>390</w:t>
            </w:r>
          </w:p>
        </w:tc>
        <w:tc>
          <w:tcPr>
            <w:tcW w:w="648" w:type="dxa"/>
            <w:tcBorders>
              <w:right w:val="single" w:sz="4" w:space="0" w:color="auto"/>
            </w:tcBorders>
            <w:shd w:val="clear" w:color="auto" w:fill="D9D9D9" w:themeFill="background1" w:themeFillShade="D9"/>
          </w:tcPr>
          <w:p w14:paraId="3A6E621C"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37B69F0B"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74003EC9" w14:textId="77777777" w:rsidR="00962AC6" w:rsidRPr="008D01BB" w:rsidRDefault="00962AC6"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4875A466" w14:textId="77777777" w:rsidR="00962AC6" w:rsidRPr="008D01BB" w:rsidRDefault="00962AC6" w:rsidP="005638AD">
            <w:pPr>
              <w:jc w:val="center"/>
              <w:rPr>
                <w:rFonts w:cstheme="minorHAnsi"/>
              </w:rPr>
            </w:pPr>
            <w:r w:rsidRPr="00D90C0F">
              <w:rPr>
                <w:rFonts w:eastAsia="Times New Roman"/>
                <w:color w:val="000000"/>
                <w:lang w:eastAsia="en-GB"/>
              </w:rPr>
              <w:t>468</w:t>
            </w:r>
          </w:p>
        </w:tc>
        <w:tc>
          <w:tcPr>
            <w:tcW w:w="708" w:type="dxa"/>
            <w:shd w:val="clear" w:color="auto" w:fill="D9D9D9" w:themeFill="background1" w:themeFillShade="D9"/>
          </w:tcPr>
          <w:p w14:paraId="6430AECD" w14:textId="77777777" w:rsidR="00962AC6" w:rsidRPr="008D01BB" w:rsidRDefault="00962AC6" w:rsidP="005638AD">
            <w:pPr>
              <w:jc w:val="center"/>
              <w:rPr>
                <w:rFonts w:cstheme="minorHAnsi"/>
              </w:rPr>
            </w:pPr>
          </w:p>
        </w:tc>
      </w:tr>
      <w:tr w:rsidR="00962AC6" w:rsidRPr="008D01BB" w14:paraId="591277DD" w14:textId="77777777" w:rsidTr="005638AD">
        <w:tc>
          <w:tcPr>
            <w:tcW w:w="773" w:type="dxa"/>
            <w:vAlign w:val="center"/>
          </w:tcPr>
          <w:p w14:paraId="5F418B7B" w14:textId="77777777" w:rsidR="00962AC6" w:rsidRPr="009408D8" w:rsidRDefault="00962AC6" w:rsidP="005638AD">
            <w:pPr>
              <w:rPr>
                <w:rFonts w:cstheme="minorHAnsi"/>
                <w:b/>
                <w:bCs/>
              </w:rPr>
            </w:pPr>
            <w:r w:rsidRPr="009408D8">
              <w:rPr>
                <w:rFonts w:eastAsia="Times New Roman"/>
                <w:b/>
                <w:bCs/>
                <w:color w:val="000000"/>
                <w:lang w:eastAsia="en-GB"/>
              </w:rPr>
              <w:t>AUS</w:t>
            </w:r>
          </w:p>
        </w:tc>
        <w:tc>
          <w:tcPr>
            <w:tcW w:w="2145" w:type="dxa"/>
            <w:vAlign w:val="center"/>
          </w:tcPr>
          <w:p w14:paraId="7090E02C" w14:textId="77777777" w:rsidR="00962AC6" w:rsidRPr="008D01BB" w:rsidRDefault="00962AC6" w:rsidP="005638AD">
            <w:pPr>
              <w:jc w:val="center"/>
              <w:rPr>
                <w:rFonts w:cstheme="minorHAnsi"/>
              </w:rPr>
            </w:pPr>
            <w:r w:rsidRPr="00D90C0F">
              <w:rPr>
                <w:rFonts w:eastAsia="Times New Roman"/>
                <w:color w:val="000000"/>
                <w:lang w:eastAsia="en-GB"/>
              </w:rPr>
              <w:t>443</w:t>
            </w:r>
          </w:p>
        </w:tc>
        <w:tc>
          <w:tcPr>
            <w:tcW w:w="648" w:type="dxa"/>
            <w:tcBorders>
              <w:right w:val="single" w:sz="4" w:space="0" w:color="auto"/>
            </w:tcBorders>
            <w:shd w:val="clear" w:color="auto" w:fill="D9D9D9" w:themeFill="background1" w:themeFillShade="D9"/>
          </w:tcPr>
          <w:p w14:paraId="00F4E6CF"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4E473930"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1D69C3CD" w14:textId="77777777" w:rsidR="00962AC6" w:rsidRPr="008D01BB" w:rsidRDefault="00962AC6"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7D895AD9" w14:textId="77777777" w:rsidR="00962AC6" w:rsidRPr="008D01BB" w:rsidRDefault="00962AC6" w:rsidP="005638AD">
            <w:pPr>
              <w:jc w:val="center"/>
              <w:rPr>
                <w:rFonts w:cstheme="minorHAnsi"/>
              </w:rPr>
            </w:pPr>
            <w:r w:rsidRPr="00D90C0F">
              <w:rPr>
                <w:rFonts w:eastAsia="Times New Roman"/>
                <w:color w:val="000000"/>
                <w:lang w:eastAsia="en-GB"/>
              </w:rPr>
              <w:t>532</w:t>
            </w:r>
          </w:p>
        </w:tc>
        <w:tc>
          <w:tcPr>
            <w:tcW w:w="708" w:type="dxa"/>
            <w:shd w:val="clear" w:color="auto" w:fill="D9D9D9" w:themeFill="background1" w:themeFillShade="D9"/>
          </w:tcPr>
          <w:p w14:paraId="196F2CB2" w14:textId="77777777" w:rsidR="00962AC6" w:rsidRPr="008D01BB" w:rsidRDefault="00962AC6" w:rsidP="005638AD">
            <w:pPr>
              <w:jc w:val="center"/>
              <w:rPr>
                <w:rFonts w:cstheme="minorHAnsi"/>
              </w:rPr>
            </w:pPr>
          </w:p>
        </w:tc>
      </w:tr>
      <w:tr w:rsidR="00962AC6" w:rsidRPr="008D01BB" w14:paraId="0B1D3844" w14:textId="77777777" w:rsidTr="005638AD">
        <w:tc>
          <w:tcPr>
            <w:tcW w:w="773" w:type="dxa"/>
            <w:vAlign w:val="center"/>
          </w:tcPr>
          <w:p w14:paraId="348D32E7" w14:textId="77777777" w:rsidR="00962AC6" w:rsidRPr="009408D8" w:rsidRDefault="00962AC6" w:rsidP="005638AD">
            <w:pPr>
              <w:rPr>
                <w:rFonts w:cstheme="minorHAnsi"/>
                <w:b/>
                <w:bCs/>
              </w:rPr>
            </w:pPr>
            <w:r w:rsidRPr="009408D8">
              <w:rPr>
                <w:rFonts w:eastAsia="Times New Roman"/>
                <w:b/>
                <w:bCs/>
                <w:color w:val="000000"/>
                <w:lang w:eastAsia="en-GB"/>
              </w:rPr>
              <w:t>USD</w:t>
            </w:r>
          </w:p>
        </w:tc>
        <w:tc>
          <w:tcPr>
            <w:tcW w:w="2145" w:type="dxa"/>
            <w:vAlign w:val="center"/>
          </w:tcPr>
          <w:p w14:paraId="27E684B0" w14:textId="77777777" w:rsidR="00962AC6" w:rsidRPr="008D01BB" w:rsidRDefault="00962AC6" w:rsidP="005638AD">
            <w:pPr>
              <w:jc w:val="center"/>
              <w:rPr>
                <w:rFonts w:cstheme="minorHAnsi"/>
              </w:rPr>
            </w:pPr>
            <w:r w:rsidRPr="00D90C0F">
              <w:rPr>
                <w:rFonts w:eastAsia="Times New Roman"/>
                <w:color w:val="000000"/>
                <w:lang w:eastAsia="en-GB"/>
              </w:rPr>
              <w:t>292</w:t>
            </w:r>
          </w:p>
        </w:tc>
        <w:tc>
          <w:tcPr>
            <w:tcW w:w="648" w:type="dxa"/>
            <w:tcBorders>
              <w:right w:val="single" w:sz="4" w:space="0" w:color="auto"/>
            </w:tcBorders>
            <w:shd w:val="clear" w:color="auto" w:fill="D9D9D9" w:themeFill="background1" w:themeFillShade="D9"/>
          </w:tcPr>
          <w:p w14:paraId="517D1353"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465B4A9E"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374A65B7" w14:textId="77777777" w:rsidR="00962AC6" w:rsidRPr="008D01BB" w:rsidRDefault="00962AC6"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3C2D00E9" w14:textId="77777777" w:rsidR="00962AC6" w:rsidRPr="008D01BB" w:rsidRDefault="00962AC6" w:rsidP="005638AD">
            <w:pPr>
              <w:jc w:val="center"/>
              <w:rPr>
                <w:rFonts w:cstheme="minorHAnsi"/>
              </w:rPr>
            </w:pPr>
            <w:r w:rsidRPr="00D90C0F">
              <w:rPr>
                <w:rFonts w:eastAsia="Times New Roman"/>
                <w:color w:val="000000"/>
                <w:lang w:eastAsia="en-GB"/>
              </w:rPr>
              <w:t>350</w:t>
            </w:r>
          </w:p>
        </w:tc>
        <w:tc>
          <w:tcPr>
            <w:tcW w:w="708" w:type="dxa"/>
            <w:shd w:val="clear" w:color="auto" w:fill="D9D9D9" w:themeFill="background1" w:themeFillShade="D9"/>
          </w:tcPr>
          <w:p w14:paraId="2588C5E9" w14:textId="77777777" w:rsidR="00962AC6" w:rsidRPr="008D01BB" w:rsidRDefault="00962AC6" w:rsidP="005638AD">
            <w:pPr>
              <w:jc w:val="center"/>
              <w:rPr>
                <w:rFonts w:cstheme="minorHAnsi"/>
              </w:rPr>
            </w:pPr>
          </w:p>
        </w:tc>
      </w:tr>
      <w:tr w:rsidR="00962AC6" w:rsidRPr="008D01BB" w14:paraId="75CAE02E" w14:textId="77777777" w:rsidTr="005638AD">
        <w:tc>
          <w:tcPr>
            <w:tcW w:w="773" w:type="dxa"/>
            <w:vAlign w:val="center"/>
          </w:tcPr>
          <w:p w14:paraId="7B043A27" w14:textId="77777777" w:rsidR="00962AC6" w:rsidRPr="009408D8" w:rsidRDefault="00962AC6"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6C37E5DF" w14:textId="77777777" w:rsidR="00962AC6" w:rsidRPr="003646B5" w:rsidRDefault="00962AC6" w:rsidP="005638AD">
            <w:pPr>
              <w:jc w:val="center"/>
              <w:rPr>
                <w:rFonts w:eastAsia="Times New Roman"/>
                <w:color w:val="000000"/>
                <w:lang w:eastAsia="en-GB"/>
              </w:rPr>
            </w:pPr>
            <w:r w:rsidRPr="00D90C0F">
              <w:rPr>
                <w:rFonts w:eastAsia="Times New Roman"/>
                <w:color w:val="000000"/>
                <w:lang w:eastAsia="en-GB"/>
              </w:rPr>
              <w:t>231</w:t>
            </w:r>
          </w:p>
        </w:tc>
        <w:tc>
          <w:tcPr>
            <w:tcW w:w="648" w:type="dxa"/>
            <w:tcBorders>
              <w:right w:val="single" w:sz="4" w:space="0" w:color="auto"/>
            </w:tcBorders>
            <w:shd w:val="clear" w:color="auto" w:fill="D9D9D9" w:themeFill="background1" w:themeFillShade="D9"/>
          </w:tcPr>
          <w:p w14:paraId="377A9805"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7526C2F7"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6B12850C" w14:textId="77777777" w:rsidR="00962AC6" w:rsidRPr="009408D8" w:rsidRDefault="00962AC6"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40871F5C" w14:textId="77777777" w:rsidR="00962AC6" w:rsidRPr="003646B5" w:rsidRDefault="00962AC6" w:rsidP="005638AD">
            <w:pPr>
              <w:jc w:val="center"/>
              <w:rPr>
                <w:rFonts w:eastAsia="Times New Roman"/>
                <w:color w:val="000000"/>
                <w:lang w:eastAsia="en-GB"/>
              </w:rPr>
            </w:pPr>
            <w:r w:rsidRPr="00D90C0F">
              <w:rPr>
                <w:rFonts w:eastAsia="Times New Roman"/>
                <w:color w:val="000000"/>
                <w:lang w:eastAsia="en-GB"/>
              </w:rPr>
              <w:t>277</w:t>
            </w:r>
          </w:p>
        </w:tc>
        <w:tc>
          <w:tcPr>
            <w:tcW w:w="708" w:type="dxa"/>
            <w:shd w:val="clear" w:color="auto" w:fill="D9D9D9" w:themeFill="background1" w:themeFillShade="D9"/>
          </w:tcPr>
          <w:p w14:paraId="1ACAEBF5" w14:textId="77777777" w:rsidR="00962AC6" w:rsidRPr="008D01BB" w:rsidRDefault="00962AC6" w:rsidP="005638AD">
            <w:pPr>
              <w:jc w:val="center"/>
              <w:rPr>
                <w:rFonts w:cstheme="minorHAnsi"/>
              </w:rPr>
            </w:pPr>
          </w:p>
        </w:tc>
      </w:tr>
    </w:tbl>
    <w:p w14:paraId="03073E2C" w14:textId="77777777" w:rsidR="00962AC6" w:rsidRDefault="00962AC6" w:rsidP="00962AC6">
      <w:pPr>
        <w:rPr>
          <w:rFonts w:cstheme="minorHAnsi"/>
        </w:rPr>
      </w:pPr>
    </w:p>
    <w:p w14:paraId="47E8E265" w14:textId="77777777" w:rsidR="00962AC6" w:rsidRDefault="00962AC6" w:rsidP="00962AC6">
      <w:pPr>
        <w:rPr>
          <w:rFonts w:cstheme="minorHAnsi"/>
        </w:rPr>
      </w:pPr>
    </w:p>
    <w:p w14:paraId="4C421050" w14:textId="77777777" w:rsidR="00962AC6" w:rsidRDefault="00962AC6" w:rsidP="00962AC6">
      <w:pPr>
        <w:rPr>
          <w:rFonts w:cstheme="minorHAnsi"/>
        </w:rPr>
      </w:pPr>
    </w:p>
    <w:p w14:paraId="1D78B2D1" w14:textId="77777777" w:rsidR="00962AC6" w:rsidRDefault="00962AC6" w:rsidP="00962AC6">
      <w:pPr>
        <w:rPr>
          <w:rFonts w:cstheme="minorHAnsi"/>
        </w:rPr>
      </w:pPr>
    </w:p>
    <w:p w14:paraId="3A70C907" w14:textId="77777777" w:rsidR="00962AC6" w:rsidRDefault="00962AC6" w:rsidP="00962AC6">
      <w:pPr>
        <w:rPr>
          <w:rFonts w:cstheme="minorHAnsi"/>
        </w:rPr>
      </w:pPr>
    </w:p>
    <w:p w14:paraId="13DCE7DD" w14:textId="77777777" w:rsidR="00962AC6" w:rsidRDefault="00962AC6" w:rsidP="00962AC6">
      <w:pPr>
        <w:rPr>
          <w:rFonts w:cstheme="minorHAnsi"/>
        </w:rPr>
      </w:pPr>
    </w:p>
    <w:p w14:paraId="1CB7C65B" w14:textId="77777777" w:rsidR="00962AC6" w:rsidRDefault="00962AC6" w:rsidP="00962AC6">
      <w:pPr>
        <w:pBdr>
          <w:bottom w:val="single" w:sz="4" w:space="1" w:color="auto"/>
        </w:pBdr>
        <w:rPr>
          <w:rFonts w:cstheme="minorHAnsi"/>
        </w:rPr>
      </w:pPr>
    </w:p>
    <w:p w14:paraId="514145F5" w14:textId="77777777" w:rsidR="00962AC6" w:rsidRDefault="00962AC6" w:rsidP="00962AC6">
      <w:pPr>
        <w:rPr>
          <w:rFonts w:cstheme="minorHAnsi"/>
        </w:rPr>
      </w:pPr>
    </w:p>
    <w:p w14:paraId="5025AAFC" w14:textId="77777777" w:rsidR="00962AC6" w:rsidRDefault="00962AC6" w:rsidP="00962AC6">
      <w:pPr>
        <w:rPr>
          <w:rFonts w:cstheme="minorHAnsi"/>
        </w:rPr>
      </w:pPr>
    </w:p>
    <w:tbl>
      <w:tblPr>
        <w:tblStyle w:val="TableGrid"/>
        <w:tblW w:w="0" w:type="auto"/>
        <w:tblLook w:val="04A0" w:firstRow="1" w:lastRow="0" w:firstColumn="1" w:lastColumn="0" w:noHBand="0" w:noVBand="1"/>
      </w:tblPr>
      <w:tblGrid>
        <w:gridCol w:w="8359"/>
        <w:gridCol w:w="1269"/>
      </w:tblGrid>
      <w:tr w:rsidR="00962AC6" w14:paraId="64C05D8E" w14:textId="77777777" w:rsidTr="005638AD">
        <w:tc>
          <w:tcPr>
            <w:tcW w:w="8359" w:type="dxa"/>
          </w:tcPr>
          <w:p w14:paraId="501D5D5D" w14:textId="77777777" w:rsidR="00962AC6" w:rsidRPr="00700976" w:rsidRDefault="00962AC6" w:rsidP="005638AD">
            <w:pPr>
              <w:widowControl w:val="0"/>
              <w:autoSpaceDE w:val="0"/>
              <w:autoSpaceDN w:val="0"/>
              <w:rPr>
                <w:b/>
                <w:bCs/>
                <w:caps/>
              </w:rPr>
            </w:pPr>
            <w:r w:rsidRPr="00700976">
              <w:rPr>
                <w:b/>
                <w:bCs/>
                <w:caps/>
              </w:rPr>
              <w:t>Push Notification on conference app</w:t>
            </w:r>
            <w:r>
              <w:rPr>
                <w:b/>
                <w:bCs/>
                <w:caps/>
              </w:rPr>
              <w:t xml:space="preserve"> (</w:t>
            </w:r>
            <w:r>
              <w:t>push notification via the conference app. It reaches all conference delegates. Messages must be related to the conference. Limit of 1 push notification per company per day)</w:t>
            </w:r>
          </w:p>
        </w:tc>
        <w:tc>
          <w:tcPr>
            <w:tcW w:w="1269" w:type="dxa"/>
          </w:tcPr>
          <w:p w14:paraId="11938E22" w14:textId="77777777" w:rsidR="00962AC6" w:rsidRDefault="00962AC6" w:rsidP="005638AD">
            <w:pPr>
              <w:rPr>
                <w:rFonts w:cstheme="minorHAnsi"/>
              </w:rPr>
            </w:pPr>
          </w:p>
        </w:tc>
      </w:tr>
    </w:tbl>
    <w:p w14:paraId="42D1FB0F" w14:textId="77777777" w:rsidR="00962AC6" w:rsidRDefault="00962AC6" w:rsidP="00962AC6">
      <w:pPr>
        <w:rPr>
          <w:rFonts w:cstheme="minorHAnsi"/>
        </w:rPr>
      </w:pPr>
    </w:p>
    <w:p w14:paraId="0C994C90" w14:textId="77777777" w:rsidR="00962AC6" w:rsidRDefault="00962AC6" w:rsidP="00962AC6">
      <w:pPr>
        <w:rPr>
          <w:rFonts w:cstheme="minorHAnsi"/>
        </w:rPr>
      </w:pPr>
      <w:r>
        <w:rPr>
          <w:rFonts w:cstheme="minorHAnsi"/>
        </w:rPr>
        <w:t>Cost:</w:t>
      </w:r>
    </w:p>
    <w:p w14:paraId="701AE92E" w14:textId="77777777" w:rsidR="00962AC6" w:rsidRDefault="00962AC6" w:rsidP="00962AC6">
      <w:pPr>
        <w:rPr>
          <w:rFonts w:cstheme="minorHAnsi"/>
        </w:rPr>
      </w:pPr>
    </w:p>
    <w:tbl>
      <w:tblPr>
        <w:tblStyle w:val="TableGrid"/>
        <w:tblpPr w:leftFromText="180" w:rightFromText="180" w:vertAnchor="text" w:horzAnchor="margin" w:tblpY="-62"/>
        <w:tblW w:w="0" w:type="auto"/>
        <w:tblLook w:val="04A0" w:firstRow="1" w:lastRow="0" w:firstColumn="1" w:lastColumn="0" w:noHBand="0" w:noVBand="1"/>
      </w:tblPr>
      <w:tblGrid>
        <w:gridCol w:w="773"/>
        <w:gridCol w:w="2145"/>
        <w:gridCol w:w="648"/>
        <w:gridCol w:w="540"/>
        <w:gridCol w:w="851"/>
        <w:gridCol w:w="2268"/>
        <w:gridCol w:w="708"/>
      </w:tblGrid>
      <w:tr w:rsidR="00962AC6" w:rsidRPr="008D01BB" w14:paraId="7FF7F2F5" w14:textId="77777777" w:rsidTr="005638AD">
        <w:tc>
          <w:tcPr>
            <w:tcW w:w="3566" w:type="dxa"/>
            <w:gridSpan w:val="3"/>
            <w:tcBorders>
              <w:right w:val="single" w:sz="4" w:space="0" w:color="auto"/>
            </w:tcBorders>
          </w:tcPr>
          <w:p w14:paraId="537084BE" w14:textId="77777777" w:rsidR="00962AC6" w:rsidRPr="008D01BB" w:rsidRDefault="00962AC6" w:rsidP="005638AD">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1EA150C1" w14:textId="77777777" w:rsidR="00962AC6" w:rsidRPr="008D01BB" w:rsidRDefault="00962AC6" w:rsidP="005638AD">
            <w:pPr>
              <w:jc w:val="center"/>
              <w:rPr>
                <w:rFonts w:cstheme="minorHAnsi"/>
                <w:b/>
                <w:bCs/>
              </w:rPr>
            </w:pPr>
          </w:p>
        </w:tc>
        <w:tc>
          <w:tcPr>
            <w:tcW w:w="3827" w:type="dxa"/>
            <w:gridSpan w:val="3"/>
            <w:tcBorders>
              <w:left w:val="single" w:sz="4" w:space="0" w:color="auto"/>
            </w:tcBorders>
          </w:tcPr>
          <w:p w14:paraId="2DA3CCE3" w14:textId="77777777" w:rsidR="00962AC6" w:rsidRPr="008D01BB" w:rsidRDefault="00962AC6" w:rsidP="005638AD">
            <w:pPr>
              <w:jc w:val="center"/>
              <w:rPr>
                <w:rFonts w:cstheme="minorHAnsi"/>
                <w:b/>
                <w:bCs/>
              </w:rPr>
            </w:pPr>
            <w:r w:rsidRPr="008D01BB">
              <w:rPr>
                <w:rFonts w:cstheme="minorHAnsi"/>
                <w:b/>
                <w:bCs/>
              </w:rPr>
              <w:t>Non-educational partners</w:t>
            </w:r>
          </w:p>
        </w:tc>
      </w:tr>
      <w:tr w:rsidR="00962AC6" w:rsidRPr="008D01BB" w14:paraId="5500B607" w14:textId="77777777" w:rsidTr="005638AD">
        <w:tc>
          <w:tcPr>
            <w:tcW w:w="773" w:type="dxa"/>
            <w:vAlign w:val="center"/>
          </w:tcPr>
          <w:p w14:paraId="6630A0AE" w14:textId="77777777" w:rsidR="00962AC6" w:rsidRPr="009408D8" w:rsidRDefault="00962AC6" w:rsidP="005638AD">
            <w:pPr>
              <w:rPr>
                <w:rFonts w:cstheme="minorHAnsi"/>
                <w:b/>
                <w:bCs/>
              </w:rPr>
            </w:pPr>
            <w:r w:rsidRPr="009408D8">
              <w:rPr>
                <w:rFonts w:eastAsia="Times New Roman"/>
                <w:b/>
                <w:bCs/>
                <w:color w:val="000000"/>
                <w:lang w:eastAsia="en-GB"/>
              </w:rPr>
              <w:t>SGD</w:t>
            </w:r>
          </w:p>
        </w:tc>
        <w:tc>
          <w:tcPr>
            <w:tcW w:w="2145" w:type="dxa"/>
            <w:vAlign w:val="center"/>
          </w:tcPr>
          <w:p w14:paraId="729120D4" w14:textId="77777777" w:rsidR="00962AC6" w:rsidRPr="008D01BB" w:rsidRDefault="00962AC6" w:rsidP="005638AD">
            <w:pPr>
              <w:jc w:val="center"/>
              <w:rPr>
                <w:rFonts w:cstheme="minorHAnsi"/>
              </w:rPr>
            </w:pPr>
            <w:r w:rsidRPr="00EE7CF6">
              <w:rPr>
                <w:rFonts w:eastAsia="Times New Roman"/>
                <w:color w:val="000000"/>
                <w:lang w:eastAsia="en-GB"/>
              </w:rPr>
              <w:t>445</w:t>
            </w:r>
          </w:p>
        </w:tc>
        <w:tc>
          <w:tcPr>
            <w:tcW w:w="648" w:type="dxa"/>
            <w:tcBorders>
              <w:right w:val="single" w:sz="4" w:space="0" w:color="auto"/>
            </w:tcBorders>
            <w:shd w:val="clear" w:color="auto" w:fill="D9D9D9" w:themeFill="background1" w:themeFillShade="D9"/>
          </w:tcPr>
          <w:p w14:paraId="44A55B41"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16AA985E"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29A41A21" w14:textId="77777777" w:rsidR="00962AC6" w:rsidRPr="008D01BB" w:rsidRDefault="00962AC6" w:rsidP="005638AD">
            <w:pPr>
              <w:jc w:val="center"/>
              <w:rPr>
                <w:rFonts w:cstheme="minorHAnsi"/>
              </w:rPr>
            </w:pPr>
            <w:r w:rsidRPr="009408D8">
              <w:rPr>
                <w:rFonts w:eastAsia="Times New Roman"/>
                <w:b/>
                <w:bCs/>
                <w:color w:val="000000"/>
                <w:lang w:eastAsia="en-GB"/>
              </w:rPr>
              <w:t>SGD</w:t>
            </w:r>
          </w:p>
        </w:tc>
        <w:tc>
          <w:tcPr>
            <w:tcW w:w="2268" w:type="dxa"/>
            <w:tcBorders>
              <w:left w:val="single" w:sz="4" w:space="0" w:color="auto"/>
            </w:tcBorders>
            <w:vAlign w:val="center"/>
          </w:tcPr>
          <w:p w14:paraId="178B1E83" w14:textId="77777777" w:rsidR="00962AC6" w:rsidRPr="008D01BB" w:rsidRDefault="00962AC6" w:rsidP="005638AD">
            <w:pPr>
              <w:jc w:val="center"/>
              <w:rPr>
                <w:rFonts w:cstheme="minorHAnsi"/>
              </w:rPr>
            </w:pPr>
            <w:r w:rsidRPr="00EE7CF6">
              <w:rPr>
                <w:rFonts w:eastAsia="Times New Roman"/>
                <w:color w:val="000000"/>
                <w:lang w:eastAsia="en-GB"/>
              </w:rPr>
              <w:t>534</w:t>
            </w:r>
          </w:p>
        </w:tc>
        <w:tc>
          <w:tcPr>
            <w:tcW w:w="708" w:type="dxa"/>
            <w:shd w:val="clear" w:color="auto" w:fill="D9D9D9" w:themeFill="background1" w:themeFillShade="D9"/>
          </w:tcPr>
          <w:p w14:paraId="4F1E35BF" w14:textId="77777777" w:rsidR="00962AC6" w:rsidRPr="008D01BB" w:rsidRDefault="00962AC6" w:rsidP="005638AD">
            <w:pPr>
              <w:jc w:val="center"/>
              <w:rPr>
                <w:rFonts w:cstheme="minorHAnsi"/>
              </w:rPr>
            </w:pPr>
          </w:p>
        </w:tc>
      </w:tr>
      <w:tr w:rsidR="00962AC6" w:rsidRPr="008D01BB" w14:paraId="70788E38" w14:textId="77777777" w:rsidTr="005638AD">
        <w:tc>
          <w:tcPr>
            <w:tcW w:w="773" w:type="dxa"/>
            <w:vAlign w:val="center"/>
          </w:tcPr>
          <w:p w14:paraId="17541BFD" w14:textId="77777777" w:rsidR="00962AC6" w:rsidRPr="009408D8" w:rsidRDefault="00962AC6" w:rsidP="005638AD">
            <w:pPr>
              <w:rPr>
                <w:rFonts w:cstheme="minorHAnsi"/>
                <w:b/>
                <w:bCs/>
              </w:rPr>
            </w:pPr>
            <w:r w:rsidRPr="009408D8">
              <w:rPr>
                <w:rFonts w:eastAsia="Times New Roman"/>
                <w:b/>
                <w:bCs/>
                <w:color w:val="000000"/>
                <w:lang w:eastAsia="en-GB"/>
              </w:rPr>
              <w:t>AUS</w:t>
            </w:r>
          </w:p>
        </w:tc>
        <w:tc>
          <w:tcPr>
            <w:tcW w:w="2145" w:type="dxa"/>
            <w:vAlign w:val="center"/>
          </w:tcPr>
          <w:p w14:paraId="10C26C8A" w14:textId="77777777" w:rsidR="00962AC6" w:rsidRPr="008D01BB" w:rsidRDefault="00962AC6" w:rsidP="005638AD">
            <w:pPr>
              <w:jc w:val="center"/>
              <w:rPr>
                <w:rFonts w:cstheme="minorHAnsi"/>
              </w:rPr>
            </w:pPr>
            <w:r w:rsidRPr="00EE7CF6">
              <w:rPr>
                <w:rFonts w:eastAsia="Times New Roman"/>
                <w:color w:val="000000"/>
                <w:lang w:eastAsia="en-GB"/>
              </w:rPr>
              <w:t>505</w:t>
            </w:r>
          </w:p>
        </w:tc>
        <w:tc>
          <w:tcPr>
            <w:tcW w:w="648" w:type="dxa"/>
            <w:tcBorders>
              <w:right w:val="single" w:sz="4" w:space="0" w:color="auto"/>
            </w:tcBorders>
            <w:shd w:val="clear" w:color="auto" w:fill="D9D9D9" w:themeFill="background1" w:themeFillShade="D9"/>
          </w:tcPr>
          <w:p w14:paraId="0DCAA362"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31EA9163"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0ED851F1" w14:textId="77777777" w:rsidR="00962AC6" w:rsidRPr="008D01BB" w:rsidRDefault="00962AC6" w:rsidP="005638AD">
            <w:pPr>
              <w:jc w:val="center"/>
              <w:rPr>
                <w:rFonts w:cstheme="minorHAnsi"/>
              </w:rPr>
            </w:pPr>
            <w:r w:rsidRPr="009408D8">
              <w:rPr>
                <w:rFonts w:eastAsia="Times New Roman"/>
                <w:b/>
                <w:bCs/>
                <w:color w:val="000000"/>
                <w:lang w:eastAsia="en-GB"/>
              </w:rPr>
              <w:t>AUS</w:t>
            </w:r>
          </w:p>
        </w:tc>
        <w:tc>
          <w:tcPr>
            <w:tcW w:w="2268" w:type="dxa"/>
            <w:tcBorders>
              <w:left w:val="single" w:sz="4" w:space="0" w:color="auto"/>
            </w:tcBorders>
            <w:vAlign w:val="center"/>
          </w:tcPr>
          <w:p w14:paraId="1BCC4F43" w14:textId="77777777" w:rsidR="00962AC6" w:rsidRPr="008D01BB" w:rsidRDefault="00962AC6" w:rsidP="005638AD">
            <w:pPr>
              <w:jc w:val="center"/>
              <w:rPr>
                <w:rFonts w:cstheme="minorHAnsi"/>
              </w:rPr>
            </w:pPr>
            <w:r w:rsidRPr="00EE7CF6">
              <w:rPr>
                <w:rFonts w:eastAsia="Times New Roman"/>
                <w:color w:val="000000"/>
                <w:lang w:eastAsia="en-GB"/>
              </w:rPr>
              <w:t>606</w:t>
            </w:r>
          </w:p>
        </w:tc>
        <w:tc>
          <w:tcPr>
            <w:tcW w:w="708" w:type="dxa"/>
            <w:shd w:val="clear" w:color="auto" w:fill="D9D9D9" w:themeFill="background1" w:themeFillShade="D9"/>
          </w:tcPr>
          <w:p w14:paraId="08098679" w14:textId="77777777" w:rsidR="00962AC6" w:rsidRPr="008D01BB" w:rsidRDefault="00962AC6" w:rsidP="005638AD">
            <w:pPr>
              <w:jc w:val="center"/>
              <w:rPr>
                <w:rFonts w:cstheme="minorHAnsi"/>
              </w:rPr>
            </w:pPr>
          </w:p>
        </w:tc>
      </w:tr>
      <w:tr w:rsidR="00962AC6" w:rsidRPr="008D01BB" w14:paraId="25BCD86E" w14:textId="77777777" w:rsidTr="005638AD">
        <w:tc>
          <w:tcPr>
            <w:tcW w:w="773" w:type="dxa"/>
            <w:vAlign w:val="center"/>
          </w:tcPr>
          <w:p w14:paraId="5BF4F85F" w14:textId="77777777" w:rsidR="00962AC6" w:rsidRPr="009408D8" w:rsidRDefault="00962AC6" w:rsidP="005638AD">
            <w:pPr>
              <w:rPr>
                <w:rFonts w:cstheme="minorHAnsi"/>
                <w:b/>
                <w:bCs/>
              </w:rPr>
            </w:pPr>
            <w:r w:rsidRPr="009408D8">
              <w:rPr>
                <w:rFonts w:eastAsia="Times New Roman"/>
                <w:b/>
                <w:bCs/>
                <w:color w:val="000000"/>
                <w:lang w:eastAsia="en-GB"/>
              </w:rPr>
              <w:t>USD</w:t>
            </w:r>
          </w:p>
        </w:tc>
        <w:tc>
          <w:tcPr>
            <w:tcW w:w="2145" w:type="dxa"/>
            <w:vAlign w:val="center"/>
          </w:tcPr>
          <w:p w14:paraId="5FE9426E" w14:textId="77777777" w:rsidR="00962AC6" w:rsidRPr="008D01BB" w:rsidRDefault="00962AC6" w:rsidP="005638AD">
            <w:pPr>
              <w:jc w:val="center"/>
              <w:rPr>
                <w:rFonts w:cstheme="minorHAnsi"/>
              </w:rPr>
            </w:pPr>
            <w:r w:rsidRPr="00EE7CF6">
              <w:rPr>
                <w:rFonts w:eastAsia="Times New Roman"/>
                <w:color w:val="000000"/>
                <w:lang w:eastAsia="en-GB"/>
              </w:rPr>
              <w:t>333</w:t>
            </w:r>
          </w:p>
        </w:tc>
        <w:tc>
          <w:tcPr>
            <w:tcW w:w="648" w:type="dxa"/>
            <w:tcBorders>
              <w:right w:val="single" w:sz="4" w:space="0" w:color="auto"/>
            </w:tcBorders>
            <w:shd w:val="clear" w:color="auto" w:fill="D9D9D9" w:themeFill="background1" w:themeFillShade="D9"/>
          </w:tcPr>
          <w:p w14:paraId="12A661B6"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13FF3E3D"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420369B3" w14:textId="77777777" w:rsidR="00962AC6" w:rsidRPr="008D01BB" w:rsidRDefault="00962AC6" w:rsidP="005638AD">
            <w:pPr>
              <w:jc w:val="center"/>
              <w:rPr>
                <w:rFonts w:cstheme="minorHAnsi"/>
              </w:rPr>
            </w:pPr>
            <w:r w:rsidRPr="009408D8">
              <w:rPr>
                <w:rFonts w:eastAsia="Times New Roman"/>
                <w:b/>
                <w:bCs/>
                <w:color w:val="000000"/>
                <w:lang w:eastAsia="en-GB"/>
              </w:rPr>
              <w:t>USD</w:t>
            </w:r>
          </w:p>
        </w:tc>
        <w:tc>
          <w:tcPr>
            <w:tcW w:w="2268" w:type="dxa"/>
            <w:tcBorders>
              <w:left w:val="single" w:sz="4" w:space="0" w:color="auto"/>
            </w:tcBorders>
            <w:vAlign w:val="center"/>
          </w:tcPr>
          <w:p w14:paraId="17FAD311" w14:textId="77777777" w:rsidR="00962AC6" w:rsidRPr="008D01BB" w:rsidRDefault="00962AC6" w:rsidP="005638AD">
            <w:pPr>
              <w:jc w:val="center"/>
              <w:rPr>
                <w:rFonts w:cstheme="minorHAnsi"/>
              </w:rPr>
            </w:pPr>
            <w:r w:rsidRPr="00EE7CF6">
              <w:rPr>
                <w:rFonts w:eastAsia="Times New Roman"/>
                <w:color w:val="000000"/>
                <w:lang w:eastAsia="en-GB"/>
              </w:rPr>
              <w:t>400</w:t>
            </w:r>
          </w:p>
        </w:tc>
        <w:tc>
          <w:tcPr>
            <w:tcW w:w="708" w:type="dxa"/>
            <w:shd w:val="clear" w:color="auto" w:fill="D9D9D9" w:themeFill="background1" w:themeFillShade="D9"/>
          </w:tcPr>
          <w:p w14:paraId="0C800141" w14:textId="77777777" w:rsidR="00962AC6" w:rsidRPr="008D01BB" w:rsidRDefault="00962AC6" w:rsidP="005638AD">
            <w:pPr>
              <w:jc w:val="center"/>
              <w:rPr>
                <w:rFonts w:cstheme="minorHAnsi"/>
              </w:rPr>
            </w:pPr>
          </w:p>
        </w:tc>
      </w:tr>
      <w:tr w:rsidR="00962AC6" w:rsidRPr="008D01BB" w14:paraId="08BEA8FF" w14:textId="77777777" w:rsidTr="005638AD">
        <w:tc>
          <w:tcPr>
            <w:tcW w:w="773" w:type="dxa"/>
            <w:vAlign w:val="center"/>
          </w:tcPr>
          <w:p w14:paraId="58C7C82E" w14:textId="77777777" w:rsidR="00962AC6" w:rsidRPr="009408D8" w:rsidRDefault="00962AC6" w:rsidP="005638AD">
            <w:pPr>
              <w:rPr>
                <w:rFonts w:eastAsia="Times New Roman"/>
                <w:b/>
                <w:bCs/>
                <w:color w:val="000000"/>
                <w:lang w:eastAsia="en-GB"/>
              </w:rPr>
            </w:pPr>
            <w:r>
              <w:rPr>
                <w:rFonts w:eastAsia="Times New Roman"/>
                <w:b/>
                <w:bCs/>
                <w:color w:val="000000"/>
                <w:lang w:eastAsia="en-GB"/>
              </w:rPr>
              <w:t>GBP</w:t>
            </w:r>
          </w:p>
        </w:tc>
        <w:tc>
          <w:tcPr>
            <w:tcW w:w="2145" w:type="dxa"/>
            <w:vAlign w:val="center"/>
          </w:tcPr>
          <w:p w14:paraId="03576CD9" w14:textId="77777777" w:rsidR="00962AC6" w:rsidRPr="003646B5" w:rsidRDefault="00962AC6" w:rsidP="005638AD">
            <w:pPr>
              <w:jc w:val="center"/>
              <w:rPr>
                <w:rFonts w:eastAsia="Times New Roman"/>
                <w:color w:val="000000"/>
                <w:lang w:eastAsia="en-GB"/>
              </w:rPr>
            </w:pPr>
            <w:r w:rsidRPr="00EE7CF6">
              <w:rPr>
                <w:rFonts w:eastAsia="Times New Roman"/>
                <w:color w:val="000000"/>
                <w:lang w:eastAsia="en-GB"/>
              </w:rPr>
              <w:t>264</w:t>
            </w:r>
          </w:p>
        </w:tc>
        <w:tc>
          <w:tcPr>
            <w:tcW w:w="648" w:type="dxa"/>
            <w:tcBorders>
              <w:right w:val="single" w:sz="4" w:space="0" w:color="auto"/>
            </w:tcBorders>
            <w:shd w:val="clear" w:color="auto" w:fill="D9D9D9" w:themeFill="background1" w:themeFillShade="D9"/>
          </w:tcPr>
          <w:p w14:paraId="4BF77608" w14:textId="77777777" w:rsidR="00962AC6" w:rsidRPr="008D01BB" w:rsidRDefault="00962AC6" w:rsidP="005638AD">
            <w:pPr>
              <w:jc w:val="center"/>
              <w:rPr>
                <w:rFonts w:cstheme="minorHAnsi"/>
              </w:rPr>
            </w:pPr>
          </w:p>
        </w:tc>
        <w:tc>
          <w:tcPr>
            <w:tcW w:w="540" w:type="dxa"/>
            <w:tcBorders>
              <w:top w:val="nil"/>
              <w:left w:val="single" w:sz="4" w:space="0" w:color="auto"/>
              <w:bottom w:val="nil"/>
              <w:right w:val="single" w:sz="4" w:space="0" w:color="auto"/>
            </w:tcBorders>
          </w:tcPr>
          <w:p w14:paraId="6F77E965" w14:textId="77777777" w:rsidR="00962AC6" w:rsidRPr="008D01BB" w:rsidRDefault="00962AC6" w:rsidP="005638AD">
            <w:pPr>
              <w:jc w:val="center"/>
              <w:rPr>
                <w:rFonts w:cstheme="minorHAnsi"/>
              </w:rPr>
            </w:pPr>
          </w:p>
        </w:tc>
        <w:tc>
          <w:tcPr>
            <w:tcW w:w="851" w:type="dxa"/>
            <w:tcBorders>
              <w:left w:val="single" w:sz="4" w:space="0" w:color="auto"/>
              <w:right w:val="single" w:sz="4" w:space="0" w:color="auto"/>
            </w:tcBorders>
            <w:vAlign w:val="center"/>
          </w:tcPr>
          <w:p w14:paraId="6641B562" w14:textId="77777777" w:rsidR="00962AC6" w:rsidRPr="009408D8" w:rsidRDefault="00962AC6" w:rsidP="005638AD">
            <w:pPr>
              <w:jc w:val="center"/>
              <w:rPr>
                <w:rFonts w:eastAsia="Times New Roman"/>
                <w:b/>
                <w:bCs/>
                <w:color w:val="000000"/>
                <w:lang w:eastAsia="en-GB"/>
              </w:rPr>
            </w:pPr>
            <w:r>
              <w:rPr>
                <w:rFonts w:eastAsia="Times New Roman"/>
                <w:b/>
                <w:bCs/>
                <w:color w:val="000000"/>
                <w:lang w:eastAsia="en-GB"/>
              </w:rPr>
              <w:t>GBP</w:t>
            </w:r>
          </w:p>
        </w:tc>
        <w:tc>
          <w:tcPr>
            <w:tcW w:w="2268" w:type="dxa"/>
            <w:tcBorders>
              <w:left w:val="single" w:sz="4" w:space="0" w:color="auto"/>
            </w:tcBorders>
            <w:vAlign w:val="center"/>
          </w:tcPr>
          <w:p w14:paraId="01D86DD0" w14:textId="77777777" w:rsidR="00962AC6" w:rsidRPr="003646B5" w:rsidRDefault="00962AC6" w:rsidP="005638AD">
            <w:pPr>
              <w:jc w:val="center"/>
              <w:rPr>
                <w:rFonts w:eastAsia="Times New Roman"/>
                <w:color w:val="000000"/>
                <w:lang w:eastAsia="en-GB"/>
              </w:rPr>
            </w:pPr>
            <w:r w:rsidRPr="00EE7CF6">
              <w:rPr>
                <w:rFonts w:eastAsia="Times New Roman"/>
                <w:color w:val="000000"/>
                <w:lang w:eastAsia="en-GB"/>
              </w:rPr>
              <w:t>317</w:t>
            </w:r>
          </w:p>
        </w:tc>
        <w:tc>
          <w:tcPr>
            <w:tcW w:w="708" w:type="dxa"/>
            <w:shd w:val="clear" w:color="auto" w:fill="D9D9D9" w:themeFill="background1" w:themeFillShade="D9"/>
          </w:tcPr>
          <w:p w14:paraId="66F965AE" w14:textId="77777777" w:rsidR="00962AC6" w:rsidRPr="008D01BB" w:rsidRDefault="00962AC6" w:rsidP="005638AD">
            <w:pPr>
              <w:jc w:val="center"/>
              <w:rPr>
                <w:rFonts w:cstheme="minorHAnsi"/>
              </w:rPr>
            </w:pPr>
          </w:p>
        </w:tc>
      </w:tr>
    </w:tbl>
    <w:p w14:paraId="1565EE85" w14:textId="77777777" w:rsidR="00962AC6" w:rsidRDefault="00962AC6" w:rsidP="00962AC6">
      <w:pPr>
        <w:rPr>
          <w:rFonts w:cstheme="minorHAnsi"/>
        </w:rPr>
      </w:pPr>
    </w:p>
    <w:p w14:paraId="027C1A6B" w14:textId="77777777" w:rsidR="00962AC6" w:rsidRDefault="00962AC6" w:rsidP="00962AC6">
      <w:pPr>
        <w:rPr>
          <w:rFonts w:cstheme="minorHAnsi"/>
        </w:rPr>
      </w:pPr>
    </w:p>
    <w:p w14:paraId="6E0E33E4" w14:textId="77777777" w:rsidR="00962AC6" w:rsidRDefault="00962AC6" w:rsidP="00962AC6">
      <w:pPr>
        <w:rPr>
          <w:rFonts w:cstheme="minorHAnsi"/>
        </w:rPr>
      </w:pPr>
    </w:p>
    <w:p w14:paraId="31E99470" w14:textId="77777777" w:rsidR="00962AC6" w:rsidRDefault="00962AC6" w:rsidP="00962AC6">
      <w:pPr>
        <w:rPr>
          <w:rFonts w:cstheme="minorHAnsi"/>
        </w:rPr>
      </w:pPr>
    </w:p>
    <w:p w14:paraId="68F058BD" w14:textId="77777777" w:rsidR="00962AC6" w:rsidRDefault="00962AC6" w:rsidP="00962AC6">
      <w:pPr>
        <w:rPr>
          <w:rFonts w:cstheme="minorHAnsi"/>
        </w:rPr>
      </w:pPr>
    </w:p>
    <w:p w14:paraId="67893282" w14:textId="77777777" w:rsidR="00962AC6" w:rsidRDefault="00962AC6" w:rsidP="00962AC6">
      <w:pPr>
        <w:rPr>
          <w:rFonts w:cstheme="minorHAnsi"/>
        </w:rPr>
      </w:pPr>
    </w:p>
    <w:p w14:paraId="15639BFE" w14:textId="77777777" w:rsidR="00962AC6" w:rsidRDefault="00962AC6" w:rsidP="00962AC6">
      <w:pPr>
        <w:rPr>
          <w:rFonts w:cstheme="minorHAnsi"/>
        </w:rPr>
      </w:pPr>
    </w:p>
    <w:p w14:paraId="0F54A229" w14:textId="77777777" w:rsidR="00962AC6" w:rsidRDefault="00962AC6" w:rsidP="001140EF">
      <w:pPr>
        <w:rPr>
          <w:rFonts w:cstheme="minorHAnsi"/>
          <w:sz w:val="16"/>
          <w:szCs w:val="16"/>
        </w:rPr>
      </w:pPr>
    </w:p>
    <w:p w14:paraId="429EEC15" w14:textId="77777777" w:rsidR="000D449D" w:rsidRPr="009408D8" w:rsidRDefault="000D449D" w:rsidP="001140EF">
      <w:pPr>
        <w:rPr>
          <w:rFonts w:cstheme="minorHAnsi"/>
        </w:rPr>
      </w:pPr>
    </w:p>
    <w:p w14:paraId="4A509695" w14:textId="65A361DE" w:rsidR="005D4CC9" w:rsidRPr="009408D8" w:rsidRDefault="005D4CC9" w:rsidP="001140EF">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9408D8">
        <w:rPr>
          <w:rFonts w:cstheme="minorHAnsi"/>
          <w:b/>
          <w:bCs/>
          <w:sz w:val="24"/>
          <w:szCs w:val="24"/>
        </w:rPr>
        <w:t>Terms &amp; Conditions</w:t>
      </w:r>
      <w:r w:rsidR="003D4CCC" w:rsidRPr="009408D8">
        <w:rPr>
          <w:rFonts w:cstheme="minorHAnsi"/>
          <w:b/>
          <w:bCs/>
          <w:sz w:val="24"/>
          <w:szCs w:val="24"/>
        </w:rPr>
        <w:t>:</w:t>
      </w:r>
    </w:p>
    <w:p w14:paraId="10ADB5C9" w14:textId="77777777" w:rsidR="005D4CC9" w:rsidRPr="009408D8" w:rsidRDefault="005D4CC9" w:rsidP="001140EF">
      <w:pPr>
        <w:pStyle w:val="Pa1"/>
        <w:spacing w:line="240" w:lineRule="auto"/>
        <w:rPr>
          <w:rFonts w:asciiTheme="minorHAnsi" w:hAnsiTheme="minorHAnsi" w:cstheme="minorHAnsi"/>
          <w:i/>
          <w:iCs/>
          <w:sz w:val="20"/>
          <w:szCs w:val="20"/>
          <w:lang w:val="en-US"/>
        </w:rPr>
      </w:pPr>
      <w:r w:rsidRPr="009408D8">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9408D8">
        <w:rPr>
          <w:rFonts w:asciiTheme="minorHAnsi" w:hAnsiTheme="minorHAnsi" w:cstheme="minorHAnsi"/>
          <w:i/>
          <w:iCs/>
          <w:sz w:val="20"/>
          <w:szCs w:val="20"/>
          <w:lang w:val="en-US"/>
        </w:rPr>
        <w:t>CASE management.</w:t>
      </w:r>
    </w:p>
    <w:p w14:paraId="7323A9D2" w14:textId="77777777" w:rsidR="005D4CC9" w:rsidRPr="009408D8" w:rsidRDefault="005D4CC9" w:rsidP="001140EF">
      <w:pPr>
        <w:pStyle w:val="Default"/>
        <w:rPr>
          <w:rFonts w:asciiTheme="minorHAnsi" w:hAnsiTheme="minorHAnsi" w:cstheme="minorHAnsi"/>
          <w:color w:val="auto"/>
          <w:sz w:val="22"/>
          <w:szCs w:val="22"/>
          <w:lang w:val="en-US"/>
        </w:rPr>
      </w:pPr>
    </w:p>
    <w:p w14:paraId="3A36DA45" w14:textId="77777777" w:rsidR="005D4CC9" w:rsidRPr="009408D8" w:rsidRDefault="005D4CC9" w:rsidP="001140EF">
      <w:pPr>
        <w:shd w:val="clear" w:color="auto" w:fill="FFFFFF"/>
        <w:outlineLvl w:val="3"/>
        <w:rPr>
          <w:rFonts w:cstheme="minorHAnsi"/>
          <w:b/>
          <w:bCs/>
          <w:lang w:val="en-US"/>
        </w:rPr>
      </w:pPr>
      <w:r w:rsidRPr="009408D8">
        <w:rPr>
          <w:rFonts w:cstheme="minorHAnsi"/>
          <w:b/>
          <w:bCs/>
          <w:lang w:val="en-US"/>
        </w:rPr>
        <w:t>Sponsor/Exhibitor Cancellation Policy:</w:t>
      </w:r>
    </w:p>
    <w:p w14:paraId="65606201" w14:textId="77777777" w:rsidR="005D4CC9" w:rsidRPr="009408D8" w:rsidRDefault="005D4CC9" w:rsidP="001140EF">
      <w:pPr>
        <w:shd w:val="clear" w:color="auto" w:fill="FFFFFF"/>
        <w:rPr>
          <w:rFonts w:cstheme="minorHAnsi"/>
          <w:lang w:val="en-US"/>
        </w:rPr>
      </w:pPr>
      <w:r w:rsidRPr="009408D8">
        <w:rPr>
          <w:rFonts w:cstheme="minorHAnsi"/>
          <w:lang w:val="en-US"/>
        </w:rPr>
        <w:t>In rare circumstances, actions resulting from acts or events beyond CASE’s reasonable control may require the cancellation of a conference. </w:t>
      </w:r>
    </w:p>
    <w:p w14:paraId="3D9CB181" w14:textId="77777777" w:rsidR="005D4CC9" w:rsidRPr="009408D8" w:rsidRDefault="005D4CC9" w:rsidP="001140EF">
      <w:pPr>
        <w:shd w:val="clear" w:color="auto" w:fill="FFFFFF"/>
        <w:rPr>
          <w:rFonts w:cstheme="minorHAnsi"/>
          <w:lang w:val="en-US"/>
        </w:rPr>
      </w:pPr>
      <w:r w:rsidRPr="009408D8">
        <w:rPr>
          <w:rFonts w:cstheme="minorHAnsi"/>
          <w:lang w:val="en-US"/>
        </w:rPr>
        <w:t>If CASE cancels or postpones a conference, all paid conference sponsors and exhibitors are eligible for either of the following:</w:t>
      </w:r>
    </w:p>
    <w:p w14:paraId="3F528658" w14:textId="30D31593"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9408D8">
        <w:rPr>
          <w:rFonts w:cstheme="minorHAnsi"/>
          <w:lang w:val="en-US"/>
        </w:rPr>
        <w:t>organisation</w:t>
      </w:r>
      <w:proofErr w:type="spellEnd"/>
      <w:r w:rsidRPr="009408D8">
        <w:rPr>
          <w:rFonts w:cstheme="minorHAnsi"/>
          <w:lang w:val="en-US"/>
        </w:rPr>
        <w:t>.  </w:t>
      </w:r>
    </w:p>
    <w:p w14:paraId="5BF8A7B2" w14:textId="2CEF70A2" w:rsidR="005D4CC9" w:rsidRPr="009408D8" w:rsidRDefault="005D4CC9" w:rsidP="001140EF">
      <w:pPr>
        <w:numPr>
          <w:ilvl w:val="0"/>
          <w:numId w:val="5"/>
        </w:numPr>
        <w:shd w:val="clear" w:color="auto" w:fill="FFFFFF" w:themeFill="background1"/>
        <w:rPr>
          <w:rFonts w:cstheme="minorHAnsi"/>
          <w:lang w:val="en-US"/>
        </w:rPr>
      </w:pPr>
      <w:r w:rsidRPr="009408D8">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w:t>
      </w:r>
      <w:r w:rsidRPr="009408D8">
        <w:rPr>
          <w:rFonts w:cstheme="minorHAnsi"/>
          <w:lang w:val="en-US"/>
        </w:rPr>
        <w:lastRenderedPageBreak/>
        <w:t xml:space="preserve">at your </w:t>
      </w:r>
      <w:proofErr w:type="spellStart"/>
      <w:r w:rsidRPr="009408D8">
        <w:rPr>
          <w:rFonts w:cstheme="minorHAnsi"/>
          <w:lang w:val="en-US"/>
        </w:rPr>
        <w:t>organisation</w:t>
      </w:r>
      <w:proofErr w:type="spellEnd"/>
      <w:r w:rsidRPr="009408D8">
        <w:rPr>
          <w:rFonts w:cstheme="minorHAnsi"/>
          <w:lang w:val="en-US"/>
        </w:rPr>
        <w:t>. This credit can also be used with CASE advertising opportunities (see the current Media Kit for pricing).  </w:t>
      </w:r>
    </w:p>
    <w:p w14:paraId="6D464DAC" w14:textId="77777777" w:rsidR="005D4CC9" w:rsidRPr="009408D8" w:rsidRDefault="005D4CC9" w:rsidP="001140EF">
      <w:pPr>
        <w:shd w:val="clear" w:color="auto" w:fill="FFFFFF"/>
        <w:jc w:val="both"/>
        <w:rPr>
          <w:rFonts w:cstheme="minorHAnsi"/>
          <w:lang w:val="en-US"/>
        </w:rPr>
      </w:pPr>
      <w:r w:rsidRPr="009408D8">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9408D8" w:rsidRDefault="005D4CC9" w:rsidP="001140EF">
      <w:pPr>
        <w:shd w:val="clear" w:color="auto" w:fill="FFFFFF"/>
        <w:jc w:val="both"/>
        <w:rPr>
          <w:rFonts w:cstheme="minorHAnsi"/>
          <w:lang w:val="en-US"/>
        </w:rPr>
      </w:pPr>
      <w:r w:rsidRPr="009408D8">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9408D8" w:rsidRDefault="005D4CC9" w:rsidP="001140EF">
      <w:pPr>
        <w:shd w:val="clear" w:color="auto" w:fill="FFFFFF"/>
        <w:jc w:val="both"/>
        <w:rPr>
          <w:rFonts w:cstheme="minorHAnsi"/>
          <w:lang w:val="en-US"/>
        </w:rPr>
      </w:pPr>
      <w:r w:rsidRPr="009408D8">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9408D8" w:rsidRDefault="005D4CC9" w:rsidP="001140EF">
      <w:pPr>
        <w:pStyle w:val="Default"/>
        <w:rPr>
          <w:rFonts w:asciiTheme="minorHAnsi" w:hAnsiTheme="minorHAnsi" w:cstheme="minorHAnsi"/>
          <w:color w:val="auto"/>
          <w:sz w:val="22"/>
          <w:szCs w:val="22"/>
        </w:rPr>
      </w:pPr>
    </w:p>
    <w:p w14:paraId="35F6C68A" w14:textId="77777777" w:rsidR="005D4CC9" w:rsidRPr="009408D8" w:rsidRDefault="005D4CC9" w:rsidP="001140EF">
      <w:pPr>
        <w:pStyle w:val="Default"/>
        <w:rPr>
          <w:rFonts w:asciiTheme="minorHAnsi" w:hAnsiTheme="minorHAnsi" w:cstheme="minorHAnsi"/>
          <w:b/>
          <w:bCs/>
          <w:sz w:val="22"/>
          <w:szCs w:val="22"/>
        </w:rPr>
      </w:pPr>
      <w:r w:rsidRPr="009408D8">
        <w:rPr>
          <w:rStyle w:val="A8"/>
          <w:rFonts w:asciiTheme="minorHAnsi" w:hAnsiTheme="minorHAnsi" w:cstheme="minorHAnsi"/>
          <w:b/>
          <w:bCs/>
          <w:i w:val="0"/>
          <w:iCs w:val="0"/>
          <w:color w:val="auto"/>
          <w:sz w:val="22"/>
          <w:szCs w:val="22"/>
        </w:rPr>
        <w:t xml:space="preserve">Failure to Pay Fees: </w:t>
      </w:r>
    </w:p>
    <w:p w14:paraId="572B6AA8" w14:textId="77777777" w:rsidR="005D4CC9" w:rsidRPr="009408D8" w:rsidRDefault="005D4CC9" w:rsidP="001140EF">
      <w:pPr>
        <w:jc w:val="both"/>
        <w:rPr>
          <w:rFonts w:cstheme="minorHAnsi"/>
        </w:rPr>
      </w:pPr>
      <w:r w:rsidRPr="009408D8">
        <w:rPr>
          <w:rFonts w:cstheme="minorHAnsi"/>
          <w:lang w:val="en-US"/>
        </w:rPr>
        <w:t xml:space="preserve">All invoices are paid within 30 days or prior to the start of the conference, whichever comes first. </w:t>
      </w:r>
      <w:r w:rsidRPr="009408D8">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9408D8" w:rsidRDefault="005D4CC9" w:rsidP="001140EF">
      <w:pPr>
        <w:pStyle w:val="Pa1"/>
        <w:spacing w:line="240" w:lineRule="auto"/>
        <w:rPr>
          <w:rStyle w:val="A8"/>
          <w:rFonts w:asciiTheme="minorHAnsi" w:hAnsiTheme="minorHAnsi" w:cstheme="minorHAnsi"/>
          <w:b/>
          <w:bCs/>
          <w:i w:val="0"/>
          <w:iCs w:val="0"/>
          <w:sz w:val="22"/>
          <w:szCs w:val="22"/>
        </w:rPr>
      </w:pPr>
    </w:p>
    <w:p w14:paraId="3503591A" w14:textId="77777777" w:rsidR="005D4CC9" w:rsidRPr="009408D8" w:rsidRDefault="005D4CC9" w:rsidP="001140EF">
      <w:pPr>
        <w:pStyle w:val="Default"/>
        <w:rPr>
          <w:rFonts w:asciiTheme="minorHAnsi" w:hAnsiTheme="minorHAnsi" w:cstheme="minorHAnsi"/>
          <w:sz w:val="26"/>
          <w:szCs w:val="26"/>
        </w:rPr>
      </w:pPr>
    </w:p>
    <w:p w14:paraId="5C7E0C1E" w14:textId="77777777"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rules and regulations. </w:t>
      </w:r>
    </w:p>
    <w:p w14:paraId="6AA3B449" w14:textId="602CBD22" w:rsidR="005D4CC9" w:rsidRPr="009408D8" w:rsidRDefault="005D4CC9" w:rsidP="001140EF">
      <w:pPr>
        <w:pStyle w:val="Default"/>
        <w:rPr>
          <w:rFonts w:asciiTheme="minorHAnsi" w:hAnsiTheme="minorHAnsi" w:cstheme="minorHAnsi"/>
          <w:sz w:val="22"/>
          <w:szCs w:val="22"/>
        </w:rPr>
      </w:pPr>
    </w:p>
    <w:p w14:paraId="2F609BA4" w14:textId="283FB7B3" w:rsidR="00751F7F" w:rsidRPr="009408D8" w:rsidRDefault="00751F7F" w:rsidP="001140EF">
      <w:pPr>
        <w:pStyle w:val="Default"/>
        <w:rPr>
          <w:rFonts w:asciiTheme="minorHAnsi" w:hAnsiTheme="minorHAnsi" w:cstheme="minorHAnsi"/>
          <w:sz w:val="22"/>
          <w:szCs w:val="22"/>
        </w:rPr>
      </w:pPr>
    </w:p>
    <w:p w14:paraId="2F770EB1" w14:textId="622CA9E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Please indicate who will be the </w:t>
      </w:r>
      <w:r w:rsidRPr="009408D8">
        <w:rPr>
          <w:rFonts w:asciiTheme="minorHAnsi" w:hAnsiTheme="minorHAnsi" w:cstheme="minorHAnsi"/>
          <w:b/>
          <w:bCs/>
          <w:sz w:val="22"/>
          <w:szCs w:val="22"/>
        </w:rPr>
        <w:t>main contact for arrangements for this conference</w:t>
      </w:r>
      <w:r w:rsidRPr="009408D8">
        <w:rPr>
          <w:rFonts w:asciiTheme="minorHAnsi" w:hAnsiTheme="minorHAnsi" w:cstheme="minorHAnsi"/>
          <w:sz w:val="22"/>
          <w:szCs w:val="22"/>
        </w:rPr>
        <w:t>:</w:t>
      </w:r>
    </w:p>
    <w:p w14:paraId="667DDBFA" w14:textId="6395E5D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Name:</w:t>
      </w:r>
    </w:p>
    <w:p w14:paraId="08A047D9" w14:textId="38D7B86D"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Job title:</w:t>
      </w:r>
    </w:p>
    <w:p w14:paraId="46CAFCDF" w14:textId="20411B70"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Email:</w:t>
      </w:r>
    </w:p>
    <w:p w14:paraId="7CC6605D" w14:textId="7ED1BA38"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Telephone:</w:t>
      </w:r>
    </w:p>
    <w:p w14:paraId="4EE1ED67" w14:textId="4C5D7A62" w:rsidR="00751F7F" w:rsidRPr="009408D8" w:rsidRDefault="00751F7F" w:rsidP="001140EF">
      <w:pPr>
        <w:pStyle w:val="Default"/>
        <w:rPr>
          <w:rFonts w:asciiTheme="minorHAnsi" w:hAnsiTheme="minorHAnsi" w:cstheme="minorHAnsi"/>
          <w:sz w:val="22"/>
          <w:szCs w:val="22"/>
        </w:rPr>
      </w:pPr>
    </w:p>
    <w:p w14:paraId="392CE602" w14:textId="0A809D7E" w:rsidR="00751F7F" w:rsidRPr="009408D8" w:rsidRDefault="00751F7F" w:rsidP="001140EF">
      <w:pPr>
        <w:pStyle w:val="Default"/>
        <w:rPr>
          <w:rFonts w:asciiTheme="minorHAnsi" w:hAnsiTheme="minorHAnsi" w:cstheme="minorHAnsi"/>
          <w:sz w:val="22"/>
          <w:szCs w:val="22"/>
        </w:rPr>
      </w:pPr>
    </w:p>
    <w:p w14:paraId="0326982F" w14:textId="77777777" w:rsidR="00751F7F" w:rsidRPr="009408D8" w:rsidRDefault="00751F7F" w:rsidP="001140EF">
      <w:pPr>
        <w:pStyle w:val="Default"/>
        <w:rPr>
          <w:rFonts w:asciiTheme="minorHAnsi" w:hAnsiTheme="minorHAnsi" w:cstheme="minorHAnsi"/>
          <w:sz w:val="22"/>
          <w:szCs w:val="22"/>
        </w:rPr>
      </w:pPr>
    </w:p>
    <w:p w14:paraId="2548491C" w14:textId="18A86140" w:rsidR="005D4CC9" w:rsidRPr="009408D8" w:rsidRDefault="005D4CC9"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below </w:t>
      </w:r>
      <w:r w:rsidR="00751F7F" w:rsidRPr="009408D8">
        <w:rPr>
          <w:rFonts w:asciiTheme="minorHAnsi" w:hAnsiTheme="minorHAnsi" w:cstheme="minorHAnsi"/>
          <w:sz w:val="22"/>
          <w:szCs w:val="22"/>
        </w:rPr>
        <w:t>confirms the booking request and</w:t>
      </w:r>
      <w:r w:rsidRPr="009408D8">
        <w:rPr>
          <w:rFonts w:asciiTheme="minorHAnsi" w:hAnsiTheme="minorHAnsi" w:cstheme="minorHAnsi"/>
          <w:sz w:val="22"/>
          <w:szCs w:val="22"/>
        </w:rPr>
        <w:t xml:space="preserve"> affirms that Terms and Conditions form have been read and agreed to.</w:t>
      </w:r>
    </w:p>
    <w:p w14:paraId="612982EC" w14:textId="77777777" w:rsidR="005D4CC9" w:rsidRPr="009408D8" w:rsidRDefault="005D4CC9" w:rsidP="001140EF">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9408D8" w14:paraId="7AE8A063" w14:textId="77777777" w:rsidTr="00B52F66">
        <w:tc>
          <w:tcPr>
            <w:tcW w:w="1696" w:type="dxa"/>
          </w:tcPr>
          <w:p w14:paraId="192A41E8"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Name:</w:t>
            </w:r>
          </w:p>
        </w:tc>
        <w:tc>
          <w:tcPr>
            <w:tcW w:w="8399" w:type="dxa"/>
          </w:tcPr>
          <w:p w14:paraId="052F1942" w14:textId="77777777" w:rsidR="00751F7F" w:rsidRPr="009408D8" w:rsidRDefault="00751F7F" w:rsidP="001140EF">
            <w:pPr>
              <w:pStyle w:val="Default"/>
              <w:rPr>
                <w:rFonts w:asciiTheme="minorHAnsi" w:hAnsiTheme="minorHAnsi" w:cstheme="minorHAnsi"/>
              </w:rPr>
            </w:pPr>
          </w:p>
        </w:tc>
      </w:tr>
      <w:tr w:rsidR="00751F7F" w:rsidRPr="009408D8" w14:paraId="0413A918" w14:textId="77777777" w:rsidTr="00B52F66">
        <w:tc>
          <w:tcPr>
            <w:tcW w:w="1696" w:type="dxa"/>
          </w:tcPr>
          <w:p w14:paraId="495DE4A2"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Job title:</w:t>
            </w:r>
          </w:p>
        </w:tc>
        <w:tc>
          <w:tcPr>
            <w:tcW w:w="8399" w:type="dxa"/>
          </w:tcPr>
          <w:p w14:paraId="3218FFA2" w14:textId="77777777" w:rsidR="00751F7F" w:rsidRPr="009408D8" w:rsidRDefault="00751F7F" w:rsidP="001140EF">
            <w:pPr>
              <w:pStyle w:val="Default"/>
              <w:rPr>
                <w:rFonts w:asciiTheme="minorHAnsi" w:hAnsiTheme="minorHAnsi" w:cstheme="minorHAnsi"/>
              </w:rPr>
            </w:pPr>
          </w:p>
        </w:tc>
      </w:tr>
      <w:tr w:rsidR="00751F7F" w:rsidRPr="009408D8" w14:paraId="5F821E13" w14:textId="77777777" w:rsidTr="00B52F66">
        <w:tc>
          <w:tcPr>
            <w:tcW w:w="1696" w:type="dxa"/>
          </w:tcPr>
          <w:p w14:paraId="014ABCE3" w14:textId="77777777" w:rsidR="00751F7F" w:rsidRPr="009408D8" w:rsidRDefault="00751F7F" w:rsidP="001140EF">
            <w:pPr>
              <w:pStyle w:val="Default"/>
              <w:rPr>
                <w:rFonts w:asciiTheme="minorHAnsi" w:hAnsiTheme="minorHAnsi" w:cstheme="minorHAnsi"/>
              </w:rPr>
            </w:pPr>
            <w:r w:rsidRPr="009408D8">
              <w:rPr>
                <w:rFonts w:asciiTheme="minorHAnsi" w:hAnsiTheme="minorHAnsi" w:cstheme="minorHAnsi"/>
                <w:sz w:val="22"/>
                <w:szCs w:val="22"/>
              </w:rPr>
              <w:t xml:space="preserve">Date: </w:t>
            </w:r>
          </w:p>
        </w:tc>
        <w:tc>
          <w:tcPr>
            <w:tcW w:w="8399" w:type="dxa"/>
          </w:tcPr>
          <w:p w14:paraId="2B3D08AA" w14:textId="77777777" w:rsidR="00751F7F" w:rsidRPr="009408D8" w:rsidRDefault="00751F7F" w:rsidP="001140EF">
            <w:pPr>
              <w:pStyle w:val="Default"/>
              <w:rPr>
                <w:rFonts w:asciiTheme="minorHAnsi" w:hAnsiTheme="minorHAnsi" w:cstheme="minorHAnsi"/>
              </w:rPr>
            </w:pPr>
          </w:p>
        </w:tc>
      </w:tr>
      <w:tr w:rsidR="00751F7F" w:rsidRPr="009408D8" w14:paraId="66D4F067" w14:textId="77777777" w:rsidTr="00B52F66">
        <w:tc>
          <w:tcPr>
            <w:tcW w:w="1696" w:type="dxa"/>
          </w:tcPr>
          <w:p w14:paraId="1DC8ACB6" w14:textId="77777777" w:rsidR="00751F7F" w:rsidRPr="009408D8" w:rsidRDefault="00751F7F" w:rsidP="001140EF">
            <w:pPr>
              <w:pStyle w:val="Default"/>
              <w:rPr>
                <w:rFonts w:asciiTheme="minorHAnsi" w:hAnsiTheme="minorHAnsi" w:cstheme="minorHAnsi"/>
                <w:sz w:val="22"/>
                <w:szCs w:val="22"/>
              </w:rPr>
            </w:pPr>
            <w:r w:rsidRPr="009408D8">
              <w:rPr>
                <w:rFonts w:asciiTheme="minorHAnsi" w:hAnsiTheme="minorHAnsi" w:cstheme="minorHAnsi"/>
                <w:sz w:val="22"/>
                <w:szCs w:val="22"/>
              </w:rPr>
              <w:t xml:space="preserve">Signature: </w:t>
            </w:r>
          </w:p>
          <w:p w14:paraId="36969032" w14:textId="77777777" w:rsidR="00751F7F" w:rsidRPr="009408D8" w:rsidRDefault="00751F7F" w:rsidP="001140EF">
            <w:pPr>
              <w:pStyle w:val="Default"/>
              <w:rPr>
                <w:rFonts w:asciiTheme="minorHAnsi" w:hAnsiTheme="minorHAnsi" w:cstheme="minorHAnsi"/>
              </w:rPr>
            </w:pPr>
          </w:p>
        </w:tc>
        <w:tc>
          <w:tcPr>
            <w:tcW w:w="8399" w:type="dxa"/>
          </w:tcPr>
          <w:p w14:paraId="49268BFB" w14:textId="77777777" w:rsidR="00751F7F" w:rsidRPr="009408D8" w:rsidRDefault="00751F7F" w:rsidP="001140EF">
            <w:pPr>
              <w:pStyle w:val="Default"/>
              <w:rPr>
                <w:rFonts w:asciiTheme="minorHAnsi" w:hAnsiTheme="minorHAnsi" w:cstheme="minorHAnsi"/>
              </w:rPr>
            </w:pPr>
          </w:p>
        </w:tc>
      </w:tr>
    </w:tbl>
    <w:p w14:paraId="2387548A" w14:textId="77777777" w:rsidR="00751F7F" w:rsidRPr="009408D8" w:rsidRDefault="00751F7F" w:rsidP="001140EF">
      <w:pPr>
        <w:rPr>
          <w:rFonts w:cstheme="minorHAnsi"/>
        </w:rPr>
      </w:pPr>
    </w:p>
    <w:p w14:paraId="6D3CF01A" w14:textId="55D3F7FA" w:rsidR="005D4CC9" w:rsidRPr="009408D8" w:rsidRDefault="005D4CC9" w:rsidP="001140EF">
      <w:pPr>
        <w:rPr>
          <w:rFonts w:cstheme="minorHAnsi"/>
        </w:rPr>
      </w:pPr>
    </w:p>
    <w:p w14:paraId="3FDD0644" w14:textId="77777777" w:rsidR="005D4CC9" w:rsidRPr="009408D8" w:rsidRDefault="005D4CC9" w:rsidP="001140EF">
      <w:pPr>
        <w:rPr>
          <w:rFonts w:cstheme="minorHAnsi"/>
        </w:rPr>
      </w:pPr>
    </w:p>
    <w:sectPr w:rsidR="005D4CC9" w:rsidRPr="009408D8"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74E5" w14:textId="77777777" w:rsidR="00A848B4" w:rsidRDefault="00A848B4" w:rsidP="00751F7F">
      <w:r>
        <w:separator/>
      </w:r>
    </w:p>
  </w:endnote>
  <w:endnote w:type="continuationSeparator" w:id="0">
    <w:p w14:paraId="2E7E225F" w14:textId="77777777" w:rsidR="00A848B4" w:rsidRDefault="00A848B4"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71D1" w14:textId="77777777" w:rsidR="00A848B4" w:rsidRDefault="00A848B4" w:rsidP="00751F7F">
      <w:r>
        <w:separator/>
      </w:r>
    </w:p>
  </w:footnote>
  <w:footnote w:type="continuationSeparator" w:id="0">
    <w:p w14:paraId="6FD5FF3B" w14:textId="77777777" w:rsidR="00A848B4" w:rsidRDefault="00A848B4"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3C2"/>
    <w:multiLevelType w:val="hybridMultilevel"/>
    <w:tmpl w:val="069CF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3AC9"/>
    <w:multiLevelType w:val="hybridMultilevel"/>
    <w:tmpl w:val="26C49D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9917473"/>
    <w:multiLevelType w:val="hybridMultilevel"/>
    <w:tmpl w:val="7BA29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1F327E"/>
    <w:multiLevelType w:val="hybridMultilevel"/>
    <w:tmpl w:val="99F8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5B779F"/>
    <w:multiLevelType w:val="multilevel"/>
    <w:tmpl w:val="B3E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97291"/>
    <w:multiLevelType w:val="multilevel"/>
    <w:tmpl w:val="0B1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8"/>
  </w:num>
  <w:num w:numId="2" w16cid:durableId="1202941177">
    <w:abstractNumId w:val="12"/>
  </w:num>
  <w:num w:numId="3" w16cid:durableId="1682120950">
    <w:abstractNumId w:val="19"/>
  </w:num>
  <w:num w:numId="4" w16cid:durableId="1087266517">
    <w:abstractNumId w:val="6"/>
  </w:num>
  <w:num w:numId="5" w16cid:durableId="588388392">
    <w:abstractNumId w:val="13"/>
  </w:num>
  <w:num w:numId="6" w16cid:durableId="1895922722">
    <w:abstractNumId w:val="5"/>
  </w:num>
  <w:num w:numId="7" w16cid:durableId="1033455280">
    <w:abstractNumId w:val="1"/>
  </w:num>
  <w:num w:numId="8" w16cid:durableId="1726371986">
    <w:abstractNumId w:val="10"/>
  </w:num>
  <w:num w:numId="9" w16cid:durableId="258760882">
    <w:abstractNumId w:val="9"/>
  </w:num>
  <w:num w:numId="10" w16cid:durableId="1458137288">
    <w:abstractNumId w:val="7"/>
  </w:num>
  <w:num w:numId="11" w16cid:durableId="175535831">
    <w:abstractNumId w:val="8"/>
  </w:num>
  <w:num w:numId="12" w16cid:durableId="1582060639">
    <w:abstractNumId w:val="15"/>
  </w:num>
  <w:num w:numId="13" w16cid:durableId="154036431">
    <w:abstractNumId w:val="20"/>
  </w:num>
  <w:num w:numId="14" w16cid:durableId="181670714">
    <w:abstractNumId w:val="2"/>
  </w:num>
  <w:num w:numId="15" w16cid:durableId="1857965066">
    <w:abstractNumId w:val="17"/>
  </w:num>
  <w:num w:numId="16" w16cid:durableId="2036081705">
    <w:abstractNumId w:val="14"/>
  </w:num>
  <w:num w:numId="17" w16cid:durableId="1166748594">
    <w:abstractNumId w:val="16"/>
  </w:num>
  <w:num w:numId="18" w16cid:durableId="1193037517">
    <w:abstractNumId w:val="11"/>
  </w:num>
  <w:num w:numId="19" w16cid:durableId="1995790832">
    <w:abstractNumId w:val="3"/>
  </w:num>
  <w:num w:numId="20" w16cid:durableId="1221133879">
    <w:abstractNumId w:val="0"/>
  </w:num>
  <w:num w:numId="21" w16cid:durableId="1051151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76F4"/>
    <w:rsid w:val="00067AF5"/>
    <w:rsid w:val="00072554"/>
    <w:rsid w:val="00083929"/>
    <w:rsid w:val="000B1A9F"/>
    <w:rsid w:val="000D449D"/>
    <w:rsid w:val="0010110D"/>
    <w:rsid w:val="001140EF"/>
    <w:rsid w:val="00114270"/>
    <w:rsid w:val="001455D2"/>
    <w:rsid w:val="001A6A49"/>
    <w:rsid w:val="001B6B9A"/>
    <w:rsid w:val="001C2D8E"/>
    <w:rsid w:val="001F12D8"/>
    <w:rsid w:val="00231E01"/>
    <w:rsid w:val="00254B40"/>
    <w:rsid w:val="00292B99"/>
    <w:rsid w:val="0031079C"/>
    <w:rsid w:val="00317353"/>
    <w:rsid w:val="0032537E"/>
    <w:rsid w:val="00341FB0"/>
    <w:rsid w:val="003757F2"/>
    <w:rsid w:val="003876A5"/>
    <w:rsid w:val="0039099D"/>
    <w:rsid w:val="00390CFE"/>
    <w:rsid w:val="003D4CCC"/>
    <w:rsid w:val="003D6475"/>
    <w:rsid w:val="004146FD"/>
    <w:rsid w:val="004F436C"/>
    <w:rsid w:val="00502B19"/>
    <w:rsid w:val="005312E8"/>
    <w:rsid w:val="00532717"/>
    <w:rsid w:val="005909C6"/>
    <w:rsid w:val="005C63B5"/>
    <w:rsid w:val="005C7DAB"/>
    <w:rsid w:val="005D4CC9"/>
    <w:rsid w:val="0060303D"/>
    <w:rsid w:val="006039F9"/>
    <w:rsid w:val="00683CDD"/>
    <w:rsid w:val="006B2FEE"/>
    <w:rsid w:val="006F4198"/>
    <w:rsid w:val="007178DD"/>
    <w:rsid w:val="00724346"/>
    <w:rsid w:val="00751F7F"/>
    <w:rsid w:val="00777B68"/>
    <w:rsid w:val="007A0AEF"/>
    <w:rsid w:val="007F7862"/>
    <w:rsid w:val="00807A8A"/>
    <w:rsid w:val="008351C6"/>
    <w:rsid w:val="008564CE"/>
    <w:rsid w:val="00872C2B"/>
    <w:rsid w:val="00886DB8"/>
    <w:rsid w:val="00893096"/>
    <w:rsid w:val="008D3588"/>
    <w:rsid w:val="008D7F2C"/>
    <w:rsid w:val="008E4881"/>
    <w:rsid w:val="00917BD7"/>
    <w:rsid w:val="009408D8"/>
    <w:rsid w:val="00957815"/>
    <w:rsid w:val="009607B2"/>
    <w:rsid w:val="00962AC6"/>
    <w:rsid w:val="009B5493"/>
    <w:rsid w:val="00A06C8B"/>
    <w:rsid w:val="00A433DD"/>
    <w:rsid w:val="00A46F1D"/>
    <w:rsid w:val="00A4783F"/>
    <w:rsid w:val="00A65182"/>
    <w:rsid w:val="00A848B4"/>
    <w:rsid w:val="00AA27F6"/>
    <w:rsid w:val="00AA3359"/>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F470D"/>
    <w:rsid w:val="00C30D69"/>
    <w:rsid w:val="00C37E06"/>
    <w:rsid w:val="00C4405B"/>
    <w:rsid w:val="00C6489C"/>
    <w:rsid w:val="00C8698D"/>
    <w:rsid w:val="00C91DF1"/>
    <w:rsid w:val="00C956F0"/>
    <w:rsid w:val="00CA0FA0"/>
    <w:rsid w:val="00CA7DB7"/>
    <w:rsid w:val="00D23AE7"/>
    <w:rsid w:val="00D40072"/>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D0D59"/>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paragraph" w:customStyle="1" w:styleId="paragraph">
    <w:name w:val="paragraph"/>
    <w:basedOn w:val="Normal"/>
    <w:rsid w:val="00AA33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3359"/>
  </w:style>
  <w:style w:type="character" w:customStyle="1" w:styleId="eop">
    <w:name w:val="eop"/>
    <w:basedOn w:val="DefaultParagraphFont"/>
    <w:rsid w:val="00AA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5843">
      <w:bodyDiv w:val="1"/>
      <w:marLeft w:val="0"/>
      <w:marRight w:val="0"/>
      <w:marTop w:val="0"/>
      <w:marBottom w:val="0"/>
      <w:divBdr>
        <w:top w:val="none" w:sz="0" w:space="0" w:color="auto"/>
        <w:left w:val="none" w:sz="0" w:space="0" w:color="auto"/>
        <w:bottom w:val="none" w:sz="0" w:space="0" w:color="auto"/>
        <w:right w:val="none" w:sz="0" w:space="0" w:color="auto"/>
      </w:divBdr>
      <w:divsChild>
        <w:div w:id="1777170353">
          <w:marLeft w:val="0"/>
          <w:marRight w:val="0"/>
          <w:marTop w:val="0"/>
          <w:marBottom w:val="0"/>
          <w:divBdr>
            <w:top w:val="none" w:sz="0" w:space="0" w:color="auto"/>
            <w:left w:val="none" w:sz="0" w:space="0" w:color="auto"/>
            <w:bottom w:val="none" w:sz="0" w:space="0" w:color="auto"/>
            <w:right w:val="none" w:sz="0" w:space="0" w:color="auto"/>
          </w:divBdr>
        </w:div>
        <w:div w:id="21340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7FDF7-B1C1-445B-A177-9ECF3CF4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BEE7579E-1ED5-4F83-B93B-A958474EC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98</cp:revision>
  <dcterms:created xsi:type="dcterms:W3CDTF">2022-06-07T09:59:00Z</dcterms:created>
  <dcterms:modified xsi:type="dcterms:W3CDTF">2024-01-17T16:24:00Z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